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230" w:rsidRPr="001517E7" w:rsidRDefault="00146230" w:rsidP="009541DB">
      <w:pPr>
        <w:jc w:val="center"/>
        <w:rPr>
          <w:rFonts w:ascii="Century Gothic" w:hAnsi="Century Gothic"/>
          <w:b/>
          <w:sz w:val="48"/>
          <w:szCs w:val="48"/>
        </w:rPr>
      </w:pPr>
    </w:p>
    <w:p w:rsidR="00F521C7" w:rsidRDefault="00EE09E9" w:rsidP="00F521C7">
      <w:pPr>
        <w:jc w:val="center"/>
        <w:rPr>
          <w:rFonts w:ascii="Century Gothic" w:hAnsi="Century Gothic"/>
          <w:b/>
          <w:sz w:val="48"/>
          <w:szCs w:val="48"/>
        </w:rPr>
      </w:pPr>
      <w:r w:rsidRPr="00F521C7">
        <w:rPr>
          <w:rFonts w:ascii="Century Gothic" w:hAnsi="Century Gothic"/>
          <w:b/>
          <w:sz w:val="48"/>
          <w:szCs w:val="48"/>
        </w:rPr>
        <w:t xml:space="preserve">TROFEO </w:t>
      </w:r>
      <w:r w:rsidR="006372DF">
        <w:rPr>
          <w:rFonts w:ascii="Century Gothic" w:hAnsi="Century Gothic"/>
          <w:b/>
          <w:sz w:val="48"/>
          <w:szCs w:val="48"/>
        </w:rPr>
        <w:t>CABO SAN ANTONIO 2017</w:t>
      </w:r>
    </w:p>
    <w:p w:rsidR="00B24D7A" w:rsidRDefault="00B24D7A" w:rsidP="00F521C7">
      <w:pPr>
        <w:jc w:val="center"/>
        <w:rPr>
          <w:rFonts w:ascii="Century Gothic" w:hAnsi="Century Gothic"/>
          <w:b/>
          <w:sz w:val="44"/>
          <w:szCs w:val="44"/>
        </w:rPr>
      </w:pPr>
      <w:r w:rsidRPr="001517E7">
        <w:rPr>
          <w:rFonts w:ascii="Century Gothic" w:hAnsi="Century Gothic"/>
          <w:b/>
          <w:sz w:val="44"/>
          <w:szCs w:val="44"/>
        </w:rPr>
        <w:t>INSTRUCCIONES DE REGATA</w:t>
      </w:r>
    </w:p>
    <w:p w:rsidR="00A011AB" w:rsidRDefault="00A011AB" w:rsidP="00F521C7">
      <w:pPr>
        <w:jc w:val="center"/>
        <w:rPr>
          <w:rFonts w:ascii="Century Gothic" w:hAnsi="Century Gothic"/>
          <w:b/>
          <w:sz w:val="44"/>
          <w:szCs w:val="44"/>
        </w:rPr>
      </w:pPr>
    </w:p>
    <w:p w:rsidR="00A011AB" w:rsidRPr="001517E7" w:rsidRDefault="00A011AB" w:rsidP="00F521C7">
      <w:pPr>
        <w:jc w:val="center"/>
        <w:rPr>
          <w:rFonts w:ascii="Century Gothic" w:hAnsi="Century Gothic"/>
          <w:b/>
          <w:sz w:val="44"/>
          <w:szCs w:val="44"/>
        </w:rPr>
      </w:pPr>
    </w:p>
    <w:p w:rsidR="00B24D7A" w:rsidRPr="001517E7" w:rsidRDefault="00B24D7A" w:rsidP="00B24D7A">
      <w:pPr>
        <w:ind w:firstLine="708"/>
        <w:jc w:val="center"/>
        <w:rPr>
          <w:rFonts w:ascii="Century Gothic" w:hAnsi="Century Gothic"/>
          <w:b/>
        </w:rPr>
      </w:pPr>
    </w:p>
    <w:p w:rsidR="00B24D7A" w:rsidRPr="001517E7" w:rsidRDefault="00321B41" w:rsidP="00F91D7F">
      <w:pPr>
        <w:jc w:val="both"/>
        <w:rPr>
          <w:rFonts w:ascii="Century Gothic" w:hAnsi="Century Gothic"/>
        </w:rPr>
      </w:pPr>
      <w:r w:rsidRPr="001517E7">
        <w:rPr>
          <w:rFonts w:ascii="Century Gothic" w:hAnsi="Century Gothic"/>
        </w:rPr>
        <w:t xml:space="preserve">El </w:t>
      </w:r>
      <w:r w:rsidR="005C0FB1" w:rsidRPr="001517E7">
        <w:rPr>
          <w:rFonts w:ascii="Century Gothic" w:hAnsi="Century Gothic"/>
        </w:rPr>
        <w:t xml:space="preserve">Trofeo </w:t>
      </w:r>
      <w:r w:rsidR="006372DF">
        <w:rPr>
          <w:rFonts w:ascii="Century Gothic" w:hAnsi="Century Gothic"/>
        </w:rPr>
        <w:t>CABO SAN ANTONIO</w:t>
      </w:r>
      <w:r w:rsidR="004D508B">
        <w:rPr>
          <w:rFonts w:ascii="Century Gothic" w:hAnsi="Century Gothic"/>
        </w:rPr>
        <w:t xml:space="preserve"> </w:t>
      </w:r>
      <w:r w:rsidRPr="001517E7">
        <w:rPr>
          <w:rFonts w:ascii="Century Gothic" w:hAnsi="Century Gothic"/>
        </w:rPr>
        <w:t xml:space="preserve"> 20</w:t>
      </w:r>
      <w:r w:rsidR="00F521C7">
        <w:rPr>
          <w:rFonts w:ascii="Century Gothic" w:hAnsi="Century Gothic"/>
        </w:rPr>
        <w:t xml:space="preserve">17 </w:t>
      </w:r>
      <w:r w:rsidR="005C0FB1" w:rsidRPr="001517E7">
        <w:rPr>
          <w:rFonts w:ascii="Century Gothic" w:hAnsi="Century Gothic"/>
        </w:rPr>
        <w:t xml:space="preserve"> se celebrará </w:t>
      </w:r>
      <w:r w:rsidR="006372DF">
        <w:rPr>
          <w:rFonts w:ascii="Century Gothic" w:hAnsi="Century Gothic"/>
        </w:rPr>
        <w:t>los días 13 de mayo</w:t>
      </w:r>
      <w:r w:rsidR="00F521C7">
        <w:rPr>
          <w:rFonts w:ascii="Century Gothic" w:hAnsi="Century Gothic"/>
        </w:rPr>
        <w:t>,</w:t>
      </w:r>
      <w:r w:rsidR="006372DF">
        <w:rPr>
          <w:rFonts w:ascii="Century Gothic" w:hAnsi="Century Gothic"/>
        </w:rPr>
        <w:t xml:space="preserve"> 17 de junio y 1 de julio</w:t>
      </w:r>
      <w:r w:rsidR="00F521C7">
        <w:rPr>
          <w:rFonts w:ascii="Century Gothic" w:hAnsi="Century Gothic"/>
        </w:rPr>
        <w:t xml:space="preserve"> </w:t>
      </w:r>
      <w:r w:rsidRPr="001517E7">
        <w:rPr>
          <w:rFonts w:ascii="Century Gothic" w:hAnsi="Century Gothic"/>
        </w:rPr>
        <w:t>organizado</w:t>
      </w:r>
      <w:r w:rsidR="006372DF">
        <w:rPr>
          <w:rFonts w:ascii="Century Gothic" w:hAnsi="Century Gothic"/>
        </w:rPr>
        <w:t xml:space="preserve"> por los </w:t>
      </w:r>
      <w:r w:rsidR="00B24D7A" w:rsidRPr="001517E7">
        <w:rPr>
          <w:rFonts w:ascii="Century Gothic" w:hAnsi="Century Gothic"/>
        </w:rPr>
        <w:t xml:space="preserve"> </w:t>
      </w:r>
      <w:r w:rsidR="00B24D7A" w:rsidRPr="001517E7">
        <w:rPr>
          <w:rFonts w:ascii="Century Gothic" w:hAnsi="Century Gothic"/>
          <w:b/>
        </w:rPr>
        <w:t>Club</w:t>
      </w:r>
      <w:r w:rsidR="006372DF">
        <w:rPr>
          <w:rFonts w:ascii="Century Gothic" w:hAnsi="Century Gothic"/>
          <w:b/>
        </w:rPr>
        <w:t>s</w:t>
      </w:r>
      <w:r w:rsidR="00B24D7A" w:rsidRPr="001517E7">
        <w:rPr>
          <w:rFonts w:ascii="Century Gothic" w:hAnsi="Century Gothic"/>
          <w:b/>
        </w:rPr>
        <w:t xml:space="preserve"> Náutico de Jávea</w:t>
      </w:r>
      <w:r w:rsidR="006372DF">
        <w:rPr>
          <w:rFonts w:ascii="Century Gothic" w:hAnsi="Century Gothic"/>
          <w:b/>
        </w:rPr>
        <w:t xml:space="preserve"> y Real Club Náutico de Denia.</w:t>
      </w:r>
    </w:p>
    <w:p w:rsidR="00B24D7A" w:rsidRPr="001517E7" w:rsidRDefault="00B24D7A" w:rsidP="00F91D7F">
      <w:pPr>
        <w:jc w:val="both"/>
        <w:rPr>
          <w:rFonts w:ascii="Century Gothic" w:hAnsi="Century Gothic"/>
        </w:rPr>
      </w:pPr>
    </w:p>
    <w:p w:rsidR="00D900EF" w:rsidRPr="00A011AB" w:rsidRDefault="00B24D7A" w:rsidP="00F91D7F">
      <w:pPr>
        <w:numPr>
          <w:ilvl w:val="0"/>
          <w:numId w:val="1"/>
        </w:numPr>
        <w:ind w:left="0" w:firstLine="0"/>
        <w:jc w:val="both"/>
        <w:rPr>
          <w:rFonts w:ascii="Century Gothic" w:hAnsi="Century Gothic"/>
          <w:b/>
        </w:rPr>
      </w:pPr>
      <w:r w:rsidRPr="001517E7">
        <w:rPr>
          <w:rFonts w:ascii="Century Gothic" w:hAnsi="Century Gothic"/>
          <w:b/>
        </w:rPr>
        <w:t>REGLAS</w:t>
      </w:r>
      <w:r w:rsidR="003E027E" w:rsidRPr="001517E7">
        <w:rPr>
          <w:rFonts w:ascii="Century Gothic" w:hAnsi="Century Gothic"/>
          <w:b/>
        </w:rPr>
        <w:t>.</w:t>
      </w:r>
    </w:p>
    <w:p w:rsidR="005C0FB1" w:rsidRPr="001517E7" w:rsidRDefault="005C0FB1" w:rsidP="00D11178">
      <w:pPr>
        <w:numPr>
          <w:ilvl w:val="1"/>
          <w:numId w:val="6"/>
        </w:numPr>
        <w:jc w:val="both"/>
        <w:rPr>
          <w:rFonts w:ascii="Century Gothic" w:hAnsi="Century Gothic"/>
        </w:rPr>
      </w:pPr>
      <w:r w:rsidRPr="001517E7">
        <w:rPr>
          <w:rFonts w:ascii="Century Gothic" w:hAnsi="Century Gothic"/>
        </w:rPr>
        <w:t>La regata se regirá por:</w:t>
      </w:r>
    </w:p>
    <w:p w:rsidR="00B24D7A" w:rsidRPr="001517E7" w:rsidRDefault="00813B21" w:rsidP="00D11178">
      <w:pPr>
        <w:pStyle w:val="Listaconletras"/>
        <w:numPr>
          <w:ilvl w:val="0"/>
          <w:numId w:val="14"/>
        </w:numPr>
        <w:rPr>
          <w:rFonts w:ascii="Century Gothic" w:hAnsi="Century Gothic"/>
          <w:sz w:val="24"/>
        </w:rPr>
      </w:pPr>
      <w:r w:rsidRPr="001517E7">
        <w:rPr>
          <w:rFonts w:ascii="Century Gothic" w:hAnsi="Century Gothic"/>
          <w:sz w:val="24"/>
        </w:rPr>
        <w:t xml:space="preserve">Las reglas de regata tal y como se definen en el Reglamento de Regatas a Vela de la </w:t>
      </w:r>
      <w:r w:rsidR="00F521C7">
        <w:rPr>
          <w:rFonts w:ascii="Century Gothic" w:hAnsi="Century Gothic"/>
          <w:sz w:val="24"/>
        </w:rPr>
        <w:t>WORLD SAILING</w:t>
      </w:r>
      <w:r w:rsidR="00D52296">
        <w:rPr>
          <w:rFonts w:ascii="Century Gothic" w:hAnsi="Century Gothic"/>
          <w:sz w:val="24"/>
        </w:rPr>
        <w:t xml:space="preserve"> 2017-2020</w:t>
      </w:r>
      <w:r w:rsidRPr="001517E7">
        <w:rPr>
          <w:rFonts w:ascii="Century Gothic" w:hAnsi="Century Gothic"/>
          <w:sz w:val="24"/>
        </w:rPr>
        <w:t xml:space="preserve"> (RRV).</w:t>
      </w:r>
    </w:p>
    <w:p w:rsidR="005C3E5F" w:rsidRPr="001517E7" w:rsidRDefault="005C3E5F" w:rsidP="00D11178">
      <w:pPr>
        <w:pStyle w:val="Listaconletras"/>
        <w:numPr>
          <w:ilvl w:val="0"/>
          <w:numId w:val="14"/>
        </w:numPr>
        <w:rPr>
          <w:rFonts w:ascii="Century Gothic" w:hAnsi="Century Gothic"/>
          <w:sz w:val="24"/>
        </w:rPr>
      </w:pPr>
      <w:r w:rsidRPr="001517E7">
        <w:rPr>
          <w:rFonts w:ascii="Century Gothic" w:hAnsi="Century Gothic"/>
          <w:sz w:val="24"/>
        </w:rPr>
        <w:t>Las prescripciones de la RFEV</w:t>
      </w:r>
    </w:p>
    <w:p w:rsidR="00B24D7A" w:rsidRPr="001517E7" w:rsidRDefault="00B24D7A" w:rsidP="00D11178">
      <w:pPr>
        <w:numPr>
          <w:ilvl w:val="0"/>
          <w:numId w:val="14"/>
        </w:numPr>
        <w:jc w:val="both"/>
        <w:rPr>
          <w:rFonts w:ascii="Century Gothic" w:hAnsi="Century Gothic"/>
        </w:rPr>
      </w:pPr>
      <w:r w:rsidRPr="001517E7">
        <w:rPr>
          <w:rFonts w:ascii="Century Gothic" w:hAnsi="Century Gothic"/>
        </w:rPr>
        <w:t xml:space="preserve">Reglamento de medición sistema </w:t>
      </w:r>
      <w:r w:rsidR="009D2BE6">
        <w:rPr>
          <w:rFonts w:ascii="Century Gothic" w:hAnsi="Century Gothic"/>
        </w:rPr>
        <w:t>RI</w:t>
      </w:r>
      <w:r w:rsidR="00122B18" w:rsidRPr="001517E7">
        <w:rPr>
          <w:rFonts w:ascii="Century Gothic" w:hAnsi="Century Gothic"/>
        </w:rPr>
        <w:t xml:space="preserve"> 201</w:t>
      </w:r>
      <w:r w:rsidR="00D52296">
        <w:rPr>
          <w:rFonts w:ascii="Century Gothic" w:hAnsi="Century Gothic"/>
        </w:rPr>
        <w:t>7</w:t>
      </w:r>
      <w:r w:rsidR="005C0FB1" w:rsidRPr="001517E7">
        <w:rPr>
          <w:rFonts w:ascii="Century Gothic" w:hAnsi="Century Gothic"/>
        </w:rPr>
        <w:t>.</w:t>
      </w:r>
    </w:p>
    <w:p w:rsidR="00B24D7A" w:rsidRPr="001517E7" w:rsidRDefault="00813B21" w:rsidP="00D11178">
      <w:pPr>
        <w:pStyle w:val="Listaconletras"/>
        <w:numPr>
          <w:ilvl w:val="0"/>
          <w:numId w:val="14"/>
        </w:numPr>
        <w:rPr>
          <w:rFonts w:ascii="Century Gothic" w:hAnsi="Century Gothic"/>
          <w:sz w:val="24"/>
        </w:rPr>
      </w:pPr>
      <w:r w:rsidRPr="001517E7">
        <w:rPr>
          <w:rFonts w:ascii="Century Gothic" w:hAnsi="Century Gothic"/>
          <w:sz w:val="24"/>
        </w:rPr>
        <w:t>El Reglamento Técnico de Cruceros 20</w:t>
      </w:r>
      <w:r w:rsidR="00D52296">
        <w:rPr>
          <w:rFonts w:ascii="Century Gothic" w:hAnsi="Century Gothic"/>
          <w:sz w:val="24"/>
        </w:rPr>
        <w:t>17-20</w:t>
      </w:r>
      <w:r w:rsidRPr="001517E7">
        <w:rPr>
          <w:rFonts w:ascii="Century Gothic" w:hAnsi="Century Gothic"/>
          <w:sz w:val="24"/>
        </w:rPr>
        <w:t xml:space="preserve"> y Anexos (RTC).</w:t>
      </w:r>
    </w:p>
    <w:p w:rsidR="00FB36AE" w:rsidRPr="001517E7" w:rsidRDefault="00B24D7A" w:rsidP="00FB36AE">
      <w:pPr>
        <w:numPr>
          <w:ilvl w:val="0"/>
          <w:numId w:val="14"/>
        </w:numPr>
        <w:jc w:val="both"/>
        <w:rPr>
          <w:rFonts w:ascii="Century Gothic" w:hAnsi="Century Gothic"/>
        </w:rPr>
      </w:pPr>
      <w:r w:rsidRPr="001517E7">
        <w:rPr>
          <w:rFonts w:ascii="Century Gothic" w:hAnsi="Century Gothic"/>
        </w:rPr>
        <w:t>Reglamento de seguridad de la O.R.C.</w:t>
      </w:r>
    </w:p>
    <w:p w:rsidR="00FB36AE" w:rsidRPr="001517E7" w:rsidRDefault="00FB36AE" w:rsidP="00FB36AE">
      <w:pPr>
        <w:numPr>
          <w:ilvl w:val="0"/>
          <w:numId w:val="14"/>
        </w:numPr>
        <w:jc w:val="both"/>
        <w:rPr>
          <w:rFonts w:ascii="Century Gothic" w:hAnsi="Century Gothic"/>
        </w:rPr>
      </w:pPr>
      <w:r w:rsidRPr="001517E7">
        <w:rPr>
          <w:rFonts w:ascii="Century Gothic" w:hAnsi="Century Gothic"/>
        </w:rPr>
        <w:t>El Anuncio de Regata</w:t>
      </w:r>
    </w:p>
    <w:p w:rsidR="005C3E5F" w:rsidRPr="009F000E" w:rsidRDefault="00FB36AE" w:rsidP="00F91D7F">
      <w:pPr>
        <w:numPr>
          <w:ilvl w:val="0"/>
          <w:numId w:val="14"/>
        </w:numPr>
        <w:jc w:val="both"/>
        <w:rPr>
          <w:rFonts w:ascii="Century Gothic" w:hAnsi="Century Gothic"/>
        </w:rPr>
      </w:pPr>
      <w:r w:rsidRPr="001517E7">
        <w:rPr>
          <w:rFonts w:ascii="Century Gothic" w:hAnsi="Century Gothic"/>
        </w:rPr>
        <w:t>Las presentes Instrucciones de Regata</w:t>
      </w:r>
    </w:p>
    <w:p w:rsidR="005C3E5F" w:rsidRPr="009F000E" w:rsidRDefault="005C3E5F" w:rsidP="009F000E">
      <w:pPr>
        <w:jc w:val="both"/>
        <w:rPr>
          <w:rFonts w:ascii="Century Gothic" w:hAnsi="Century Gothic"/>
          <w:lang w:eastAsia="ar-SA"/>
        </w:rPr>
      </w:pPr>
      <w:r w:rsidRPr="001517E7">
        <w:rPr>
          <w:rFonts w:ascii="Century Gothic" w:hAnsi="Century Gothic"/>
          <w:lang w:eastAsia="ar-SA"/>
        </w:rPr>
        <w:t>En caso de discrepancia entre las anteriores reglas, excepto el b), y las presentes Instrucciones de Regata, prevalecerán éstas últimas.</w:t>
      </w:r>
      <w:r w:rsidR="001B3F45">
        <w:rPr>
          <w:rFonts w:ascii="Century Gothic" w:hAnsi="Century Gothic"/>
          <w:lang w:eastAsia="ar-SA"/>
        </w:rPr>
        <w:t xml:space="preserve"> (</w:t>
      </w:r>
      <w:proofErr w:type="gramStart"/>
      <w:r w:rsidR="001B3F45">
        <w:rPr>
          <w:rFonts w:ascii="Century Gothic" w:hAnsi="Century Gothic"/>
          <w:lang w:eastAsia="ar-SA"/>
        </w:rPr>
        <w:t>modifica</w:t>
      </w:r>
      <w:proofErr w:type="gramEnd"/>
      <w:r w:rsidR="001B3F45">
        <w:rPr>
          <w:rFonts w:ascii="Century Gothic" w:hAnsi="Century Gothic"/>
          <w:lang w:eastAsia="ar-SA"/>
        </w:rPr>
        <w:t xml:space="preserve"> RRV 63.7)</w:t>
      </w:r>
    </w:p>
    <w:p w:rsidR="005C3E5F" w:rsidRPr="001517E7" w:rsidRDefault="005C3E5F" w:rsidP="005C3E5F">
      <w:pPr>
        <w:rPr>
          <w:rFonts w:ascii="Century Gothic" w:hAnsi="Century Gothic"/>
        </w:rPr>
      </w:pPr>
      <w:r w:rsidRPr="001517E7">
        <w:rPr>
          <w:rFonts w:ascii="Century Gothic" w:hAnsi="Century Gothic"/>
          <w:b/>
        </w:rPr>
        <w:t>Reglas especiales</w:t>
      </w:r>
      <w:r w:rsidRPr="001517E7">
        <w:rPr>
          <w:rFonts w:ascii="Century Gothic" w:hAnsi="Century Gothic"/>
        </w:rPr>
        <w:t>:</w:t>
      </w:r>
    </w:p>
    <w:p w:rsidR="005C3E5F" w:rsidRPr="001517E7" w:rsidRDefault="005C3E5F" w:rsidP="00041C46">
      <w:pPr>
        <w:jc w:val="both"/>
        <w:rPr>
          <w:rFonts w:ascii="Century Gothic" w:hAnsi="Century Gothic"/>
        </w:rPr>
      </w:pPr>
      <w:r w:rsidRPr="001517E7">
        <w:rPr>
          <w:rFonts w:ascii="Century Gothic" w:hAnsi="Century Gothic"/>
        </w:rPr>
        <w:t>Los bar</w:t>
      </w:r>
      <w:r w:rsidR="001B3F45">
        <w:rPr>
          <w:rFonts w:ascii="Century Gothic" w:hAnsi="Century Gothic"/>
        </w:rPr>
        <w:t xml:space="preserve">cos no arrojarán basura al agua conforme a la RRV 55. </w:t>
      </w:r>
      <w:r w:rsidRPr="001517E7">
        <w:rPr>
          <w:rFonts w:ascii="Century Gothic" w:hAnsi="Century Gothic"/>
        </w:rPr>
        <w:t xml:space="preserve"> Esta deberá conservarse a bordo y podrá depositarse en los recipientes en tierra.</w:t>
      </w:r>
    </w:p>
    <w:p w:rsidR="005C3E5F" w:rsidRPr="001517E7" w:rsidRDefault="005C3E5F" w:rsidP="00F91D7F">
      <w:pPr>
        <w:jc w:val="both"/>
        <w:rPr>
          <w:rFonts w:ascii="Century Gothic" w:hAnsi="Century Gothic"/>
        </w:rPr>
      </w:pPr>
    </w:p>
    <w:p w:rsidR="00D900EF" w:rsidRPr="00A011AB" w:rsidRDefault="00321B41" w:rsidP="00F91D7F">
      <w:pPr>
        <w:numPr>
          <w:ilvl w:val="0"/>
          <w:numId w:val="1"/>
        </w:numPr>
        <w:ind w:left="0" w:firstLine="0"/>
        <w:jc w:val="both"/>
        <w:rPr>
          <w:rFonts w:ascii="Century Gothic" w:hAnsi="Century Gothic"/>
          <w:b/>
        </w:rPr>
      </w:pPr>
      <w:r w:rsidRPr="001517E7">
        <w:rPr>
          <w:rFonts w:ascii="Century Gothic" w:hAnsi="Century Gothic"/>
          <w:b/>
        </w:rPr>
        <w:t>DERECHO A PARTICIPAR Y CERTIFICADO DE MEDICIÓN</w:t>
      </w:r>
    </w:p>
    <w:p w:rsidR="005C3E5F" w:rsidRPr="001517E7" w:rsidRDefault="00321B41" w:rsidP="00BF3834">
      <w:pPr>
        <w:numPr>
          <w:ilvl w:val="1"/>
          <w:numId w:val="5"/>
        </w:numPr>
        <w:tabs>
          <w:tab w:val="clear" w:pos="1188"/>
          <w:tab w:val="num" w:pos="0"/>
        </w:tabs>
        <w:ind w:left="0" w:firstLine="0"/>
        <w:jc w:val="both"/>
        <w:rPr>
          <w:rFonts w:ascii="Century Gothic" w:hAnsi="Century Gothic"/>
        </w:rPr>
      </w:pPr>
      <w:r w:rsidRPr="001517E7">
        <w:rPr>
          <w:rFonts w:ascii="Century Gothic" w:hAnsi="Century Gothic"/>
        </w:rPr>
        <w:t xml:space="preserve">Podrán participar todos los barcos con certificado </w:t>
      </w:r>
      <w:r w:rsidR="00B95959" w:rsidRPr="001517E7">
        <w:rPr>
          <w:rFonts w:ascii="Century Gothic" w:hAnsi="Century Gothic"/>
        </w:rPr>
        <w:t>RI</w:t>
      </w:r>
      <w:r w:rsidRPr="001517E7">
        <w:rPr>
          <w:rFonts w:ascii="Century Gothic" w:hAnsi="Century Gothic"/>
        </w:rPr>
        <w:t xml:space="preserve"> de 20</w:t>
      </w:r>
      <w:r w:rsidR="008E1E61" w:rsidRPr="001517E7">
        <w:rPr>
          <w:rFonts w:ascii="Century Gothic" w:hAnsi="Century Gothic"/>
        </w:rPr>
        <w:t>1</w:t>
      </w:r>
      <w:r w:rsidR="009D2BE6">
        <w:rPr>
          <w:rFonts w:ascii="Century Gothic" w:hAnsi="Century Gothic"/>
        </w:rPr>
        <w:t>7</w:t>
      </w:r>
      <w:r w:rsidR="000932AB" w:rsidRPr="001517E7">
        <w:rPr>
          <w:rFonts w:ascii="Century Gothic" w:hAnsi="Century Gothic"/>
        </w:rPr>
        <w:t xml:space="preserve"> </w:t>
      </w:r>
      <w:r w:rsidR="008C4E72" w:rsidRPr="001517E7">
        <w:rPr>
          <w:rFonts w:ascii="Century Gothic" w:hAnsi="Century Gothic"/>
        </w:rPr>
        <w:t xml:space="preserve">y anteriores </w:t>
      </w:r>
      <w:r w:rsidR="00B95959" w:rsidRPr="001517E7">
        <w:rPr>
          <w:rFonts w:ascii="Century Gothic" w:hAnsi="Century Gothic"/>
        </w:rPr>
        <w:t>o RN</w:t>
      </w:r>
      <w:r w:rsidRPr="001517E7">
        <w:rPr>
          <w:rFonts w:ascii="Century Gothic" w:hAnsi="Century Gothic"/>
        </w:rPr>
        <w:t xml:space="preserve">. En caso de no disponer del mismo, el comité de regatas podrá estimar </w:t>
      </w:r>
      <w:r w:rsidR="00A04990" w:rsidRPr="001517E7">
        <w:rPr>
          <w:rFonts w:ascii="Century Gothic" w:hAnsi="Century Gothic"/>
        </w:rPr>
        <w:t>un rating con una penalización a juicio del Comité de Regatas. Esto no será motivo de</w:t>
      </w:r>
      <w:r w:rsidR="007B2079" w:rsidRPr="001517E7">
        <w:rPr>
          <w:rFonts w:ascii="Century Gothic" w:hAnsi="Century Gothic"/>
        </w:rPr>
        <w:t xml:space="preserve"> solicitud de</w:t>
      </w:r>
      <w:r w:rsidR="00A04990" w:rsidRPr="001517E7">
        <w:rPr>
          <w:rFonts w:ascii="Century Gothic" w:hAnsi="Century Gothic"/>
        </w:rPr>
        <w:t xml:space="preserve"> reparación.</w:t>
      </w:r>
      <w:r w:rsidR="00BF3834" w:rsidRPr="001517E7">
        <w:rPr>
          <w:rFonts w:ascii="Century Gothic" w:hAnsi="Century Gothic"/>
        </w:rPr>
        <w:t xml:space="preserve"> </w:t>
      </w:r>
      <w:r w:rsidR="001B3F45">
        <w:rPr>
          <w:rFonts w:ascii="Century Gothic" w:hAnsi="Century Gothic"/>
        </w:rPr>
        <w:t>(modifica RRV 62.1 (a)</w:t>
      </w:r>
    </w:p>
    <w:p w:rsidR="006372DF" w:rsidRPr="009F000E" w:rsidRDefault="00A04990" w:rsidP="00A011AB">
      <w:pPr>
        <w:numPr>
          <w:ilvl w:val="1"/>
          <w:numId w:val="5"/>
        </w:numPr>
        <w:tabs>
          <w:tab w:val="clear" w:pos="1188"/>
          <w:tab w:val="num" w:pos="0"/>
        </w:tabs>
        <w:ind w:left="0" w:firstLine="0"/>
        <w:jc w:val="both"/>
        <w:rPr>
          <w:rFonts w:ascii="Century Gothic" w:hAnsi="Century Gothic"/>
        </w:rPr>
      </w:pPr>
      <w:r w:rsidRPr="009F000E">
        <w:rPr>
          <w:rFonts w:ascii="Century Gothic" w:hAnsi="Century Gothic"/>
        </w:rPr>
        <w:t>Todos los tripulantes de</w:t>
      </w:r>
      <w:r w:rsidR="00B95959" w:rsidRPr="009F000E">
        <w:rPr>
          <w:rFonts w:ascii="Century Gothic" w:hAnsi="Century Gothic"/>
        </w:rPr>
        <w:t xml:space="preserve"> los barcos participantes deberá</w:t>
      </w:r>
      <w:r w:rsidRPr="009F000E">
        <w:rPr>
          <w:rFonts w:ascii="Century Gothic" w:hAnsi="Century Gothic"/>
        </w:rPr>
        <w:t>n estar en posesión y presentar la licencia federativa de 20</w:t>
      </w:r>
      <w:r w:rsidR="008E1E61" w:rsidRPr="009F000E">
        <w:rPr>
          <w:rFonts w:ascii="Century Gothic" w:hAnsi="Century Gothic"/>
        </w:rPr>
        <w:t>1</w:t>
      </w:r>
      <w:r w:rsidR="006372DF" w:rsidRPr="009F000E">
        <w:rPr>
          <w:rFonts w:ascii="Century Gothic" w:hAnsi="Century Gothic"/>
        </w:rPr>
        <w:t>7</w:t>
      </w:r>
      <w:r w:rsidRPr="009F000E">
        <w:rPr>
          <w:rFonts w:ascii="Century Gothic" w:hAnsi="Century Gothic"/>
        </w:rPr>
        <w:t>.</w:t>
      </w:r>
    </w:p>
    <w:p w:rsidR="00A011AB" w:rsidRPr="00A011AB" w:rsidRDefault="00A011AB" w:rsidP="00A011AB">
      <w:pPr>
        <w:jc w:val="both"/>
        <w:rPr>
          <w:rFonts w:ascii="Century Gothic" w:hAnsi="Century Gothic"/>
        </w:rPr>
      </w:pPr>
    </w:p>
    <w:p w:rsidR="008E1E61" w:rsidRPr="00A011AB" w:rsidRDefault="00153611" w:rsidP="008E1E61">
      <w:pPr>
        <w:numPr>
          <w:ilvl w:val="0"/>
          <w:numId w:val="1"/>
        </w:numPr>
        <w:ind w:left="0" w:firstLine="0"/>
        <w:jc w:val="both"/>
        <w:rPr>
          <w:rFonts w:ascii="Century Gothic" w:hAnsi="Century Gothic"/>
          <w:b/>
        </w:rPr>
      </w:pPr>
      <w:r w:rsidRPr="001517E7">
        <w:rPr>
          <w:rFonts w:ascii="Century Gothic" w:hAnsi="Century Gothic"/>
          <w:b/>
        </w:rPr>
        <w:t>PROGRAMA DE PRUEBAS</w:t>
      </w:r>
      <w:r w:rsidR="003E027E" w:rsidRPr="001517E7">
        <w:rPr>
          <w:rFonts w:ascii="Century Gothic" w:hAnsi="Century Gothic"/>
          <w:b/>
        </w:rPr>
        <w:t>.</w:t>
      </w:r>
      <w:r w:rsidR="008E1E61" w:rsidRPr="00A011AB">
        <w:rPr>
          <w:rFonts w:ascii="Century Gothic" w:hAnsi="Century Gothic"/>
        </w:rPr>
        <w:tab/>
      </w:r>
      <w:r w:rsidR="008E1E61" w:rsidRPr="00A011AB">
        <w:rPr>
          <w:rFonts w:ascii="Century Gothic" w:hAnsi="Century Gothic"/>
        </w:rPr>
        <w:tab/>
      </w:r>
    </w:p>
    <w:p w:rsidR="00F521C7" w:rsidRDefault="00F521C7" w:rsidP="001517E7">
      <w:pPr>
        <w:rPr>
          <w:rFonts w:ascii="Century Gothic" w:hAnsi="Century Gothic"/>
          <w:b/>
        </w:rPr>
      </w:pPr>
      <w:r>
        <w:rPr>
          <w:rFonts w:ascii="Century Gothic" w:hAnsi="Century Gothic"/>
          <w:b/>
        </w:rPr>
        <w:t>Sábado</w:t>
      </w:r>
      <w:r w:rsidR="008E1E61" w:rsidRPr="001517E7">
        <w:rPr>
          <w:rFonts w:ascii="Century Gothic" w:hAnsi="Century Gothic"/>
          <w:b/>
        </w:rPr>
        <w:t xml:space="preserve"> </w:t>
      </w:r>
      <w:r w:rsidR="009F04B2">
        <w:rPr>
          <w:rFonts w:ascii="Century Gothic" w:hAnsi="Century Gothic"/>
          <w:b/>
        </w:rPr>
        <w:t>13</w:t>
      </w:r>
      <w:r w:rsidR="006372DF">
        <w:rPr>
          <w:rFonts w:ascii="Century Gothic" w:hAnsi="Century Gothic"/>
          <w:b/>
        </w:rPr>
        <w:t xml:space="preserve"> de mayo</w:t>
      </w:r>
      <w:r>
        <w:rPr>
          <w:rFonts w:ascii="Century Gothic" w:hAnsi="Century Gothic"/>
          <w:b/>
        </w:rPr>
        <w:t xml:space="preserve"> </w:t>
      </w:r>
      <w:r w:rsidR="006372DF">
        <w:rPr>
          <w:rFonts w:ascii="Century Gothic" w:hAnsi="Century Gothic"/>
          <w:b/>
        </w:rPr>
        <w:t>de 2017</w:t>
      </w:r>
    </w:p>
    <w:p w:rsidR="00F22A63" w:rsidRDefault="00F521C7" w:rsidP="001517E7">
      <w:pPr>
        <w:rPr>
          <w:rFonts w:ascii="Century Gothic" w:hAnsi="Century Gothic"/>
        </w:rPr>
      </w:pPr>
      <w:r>
        <w:rPr>
          <w:rFonts w:ascii="Century Gothic" w:hAnsi="Century Gothic"/>
          <w:b/>
        </w:rPr>
        <w:tab/>
      </w:r>
      <w:r w:rsidR="008E1E61" w:rsidRPr="001517E7">
        <w:rPr>
          <w:rFonts w:ascii="Century Gothic" w:hAnsi="Century Gothic"/>
        </w:rPr>
        <w:tab/>
      </w:r>
      <w:r w:rsidR="009D2BE6">
        <w:rPr>
          <w:rFonts w:ascii="Century Gothic" w:hAnsi="Century Gothic"/>
        </w:rPr>
        <w:t>10:0</w:t>
      </w:r>
      <w:r>
        <w:rPr>
          <w:rFonts w:ascii="Century Gothic" w:hAnsi="Century Gothic"/>
        </w:rPr>
        <w:t>0 Reunión de patrones y cierre de inscripciones</w:t>
      </w:r>
    </w:p>
    <w:p w:rsidR="001517E7" w:rsidRPr="00C601D6" w:rsidRDefault="009D2BE6" w:rsidP="00F22A63">
      <w:pPr>
        <w:ind w:left="1416"/>
        <w:rPr>
          <w:rFonts w:ascii="Century Gothic" w:hAnsi="Century Gothic"/>
          <w:b/>
          <w:i/>
        </w:rPr>
      </w:pPr>
      <w:r>
        <w:rPr>
          <w:rFonts w:ascii="Century Gothic" w:hAnsi="Century Gothic"/>
        </w:rPr>
        <w:t>11</w:t>
      </w:r>
      <w:r w:rsidR="004D508B">
        <w:rPr>
          <w:rFonts w:ascii="Century Gothic" w:hAnsi="Century Gothic"/>
        </w:rPr>
        <w:t>:00</w:t>
      </w:r>
      <w:r w:rsidR="008E1E61" w:rsidRPr="001517E7">
        <w:rPr>
          <w:rFonts w:ascii="Century Gothic" w:hAnsi="Century Gothic"/>
        </w:rPr>
        <w:tab/>
        <w:t xml:space="preserve">Señal de Atención </w:t>
      </w:r>
      <w:r w:rsidR="001517E7" w:rsidRPr="001517E7">
        <w:rPr>
          <w:rFonts w:ascii="Century Gothic" w:hAnsi="Century Gothic"/>
        </w:rPr>
        <w:t>(</w:t>
      </w:r>
      <w:r w:rsidR="006372DF">
        <w:rPr>
          <w:rFonts w:ascii="Century Gothic" w:hAnsi="Century Gothic"/>
        </w:rPr>
        <w:t>regata costera</w:t>
      </w:r>
      <w:r w:rsidR="004D508B">
        <w:rPr>
          <w:rFonts w:ascii="Century Gothic" w:hAnsi="Century Gothic"/>
        </w:rPr>
        <w:t>)</w:t>
      </w:r>
    </w:p>
    <w:p w:rsidR="00A011AB" w:rsidRDefault="00A011AB" w:rsidP="00A011AB">
      <w:pPr>
        <w:autoSpaceDE w:val="0"/>
        <w:autoSpaceDN w:val="0"/>
        <w:adjustRightInd w:val="0"/>
        <w:ind w:left="708" w:firstLine="708"/>
        <w:jc w:val="both"/>
        <w:rPr>
          <w:rFonts w:ascii="Century Gothic" w:hAnsi="Century Gothic"/>
        </w:rPr>
      </w:pPr>
      <w:r w:rsidRPr="001517E7">
        <w:rPr>
          <w:rFonts w:ascii="Century Gothic" w:hAnsi="Century Gothic"/>
        </w:rPr>
        <w:t xml:space="preserve">(El sábado no se dará una señal de Salida después de las </w:t>
      </w:r>
      <w:r>
        <w:rPr>
          <w:rFonts w:ascii="Century Gothic" w:hAnsi="Century Gothic"/>
        </w:rPr>
        <w:t>1</w:t>
      </w:r>
      <w:r w:rsidR="006372DF">
        <w:rPr>
          <w:rFonts w:ascii="Century Gothic" w:hAnsi="Century Gothic"/>
        </w:rPr>
        <w:t>4</w:t>
      </w:r>
      <w:r w:rsidRPr="001517E7">
        <w:rPr>
          <w:rFonts w:ascii="Century Gothic" w:hAnsi="Century Gothic"/>
        </w:rPr>
        <w:t>:30 horas)</w:t>
      </w:r>
    </w:p>
    <w:p w:rsidR="00A011AB" w:rsidRDefault="00A011AB" w:rsidP="00A011AB">
      <w:pPr>
        <w:autoSpaceDE w:val="0"/>
        <w:autoSpaceDN w:val="0"/>
        <w:adjustRightInd w:val="0"/>
        <w:ind w:left="708" w:firstLine="708"/>
        <w:jc w:val="both"/>
        <w:rPr>
          <w:rFonts w:ascii="Century Gothic" w:hAnsi="Century Gothic"/>
        </w:rPr>
      </w:pPr>
      <w:r>
        <w:rPr>
          <w:rFonts w:ascii="Century Gothic" w:hAnsi="Century Gothic"/>
        </w:rPr>
        <w:t>Anexo 1</w:t>
      </w:r>
    </w:p>
    <w:p w:rsidR="009F04B2" w:rsidRDefault="009F04B2" w:rsidP="009F04B2">
      <w:pPr>
        <w:autoSpaceDE w:val="0"/>
        <w:autoSpaceDN w:val="0"/>
        <w:adjustRightInd w:val="0"/>
        <w:jc w:val="both"/>
        <w:rPr>
          <w:rFonts w:ascii="Century Gothic" w:hAnsi="Century Gothic"/>
        </w:rPr>
      </w:pPr>
    </w:p>
    <w:p w:rsidR="009F04B2" w:rsidRDefault="009F04B2" w:rsidP="009F04B2">
      <w:pPr>
        <w:rPr>
          <w:rFonts w:ascii="Century Gothic" w:hAnsi="Century Gothic"/>
          <w:b/>
        </w:rPr>
      </w:pPr>
      <w:r>
        <w:rPr>
          <w:rFonts w:ascii="Century Gothic" w:hAnsi="Century Gothic"/>
          <w:b/>
        </w:rPr>
        <w:t>Sábado</w:t>
      </w:r>
      <w:r w:rsidRPr="001517E7">
        <w:rPr>
          <w:rFonts w:ascii="Century Gothic" w:hAnsi="Century Gothic"/>
          <w:b/>
        </w:rPr>
        <w:t xml:space="preserve"> </w:t>
      </w:r>
      <w:r>
        <w:rPr>
          <w:rFonts w:ascii="Century Gothic" w:hAnsi="Century Gothic"/>
          <w:b/>
        </w:rPr>
        <w:t>17 de junio de 2017</w:t>
      </w:r>
    </w:p>
    <w:p w:rsidR="009F04B2" w:rsidRDefault="009F04B2" w:rsidP="009F04B2">
      <w:pPr>
        <w:rPr>
          <w:rFonts w:ascii="Century Gothic" w:hAnsi="Century Gothic"/>
        </w:rPr>
      </w:pPr>
      <w:r>
        <w:rPr>
          <w:rFonts w:ascii="Century Gothic" w:hAnsi="Century Gothic"/>
          <w:b/>
        </w:rPr>
        <w:tab/>
      </w:r>
      <w:r w:rsidRPr="001517E7">
        <w:rPr>
          <w:rFonts w:ascii="Century Gothic" w:hAnsi="Century Gothic"/>
        </w:rPr>
        <w:tab/>
      </w:r>
      <w:r>
        <w:rPr>
          <w:rFonts w:ascii="Century Gothic" w:hAnsi="Century Gothic"/>
        </w:rPr>
        <w:t>10:30 Reunión de patrones y cierre de inscripciones</w:t>
      </w:r>
    </w:p>
    <w:p w:rsidR="009F04B2" w:rsidRPr="00C601D6" w:rsidRDefault="009F04B2" w:rsidP="009F04B2">
      <w:pPr>
        <w:ind w:left="1416"/>
        <w:rPr>
          <w:rFonts w:ascii="Century Gothic" w:hAnsi="Century Gothic"/>
          <w:b/>
          <w:i/>
        </w:rPr>
      </w:pPr>
      <w:r>
        <w:rPr>
          <w:rFonts w:ascii="Century Gothic" w:hAnsi="Century Gothic"/>
        </w:rPr>
        <w:t>12:00</w:t>
      </w:r>
      <w:r w:rsidRPr="001517E7">
        <w:rPr>
          <w:rFonts w:ascii="Century Gothic" w:hAnsi="Century Gothic"/>
        </w:rPr>
        <w:tab/>
        <w:t>Señal de Atención (</w:t>
      </w:r>
      <w:r>
        <w:rPr>
          <w:rFonts w:ascii="Century Gothic" w:hAnsi="Century Gothic"/>
        </w:rPr>
        <w:t>regata costera)</w:t>
      </w:r>
    </w:p>
    <w:p w:rsidR="009F04B2" w:rsidRDefault="009F04B2" w:rsidP="009F04B2">
      <w:pPr>
        <w:autoSpaceDE w:val="0"/>
        <w:autoSpaceDN w:val="0"/>
        <w:adjustRightInd w:val="0"/>
        <w:ind w:left="708" w:firstLine="708"/>
        <w:jc w:val="both"/>
        <w:rPr>
          <w:rFonts w:ascii="Century Gothic" w:hAnsi="Century Gothic"/>
        </w:rPr>
      </w:pPr>
      <w:r w:rsidRPr="001517E7">
        <w:rPr>
          <w:rFonts w:ascii="Century Gothic" w:hAnsi="Century Gothic"/>
        </w:rPr>
        <w:t xml:space="preserve">(El sábado no se dará una señal de Salida después de las </w:t>
      </w:r>
      <w:r>
        <w:rPr>
          <w:rFonts w:ascii="Century Gothic" w:hAnsi="Century Gothic"/>
        </w:rPr>
        <w:t>14</w:t>
      </w:r>
      <w:r w:rsidRPr="001517E7">
        <w:rPr>
          <w:rFonts w:ascii="Century Gothic" w:hAnsi="Century Gothic"/>
        </w:rPr>
        <w:t>:30 horas)</w:t>
      </w:r>
    </w:p>
    <w:p w:rsidR="009F04B2" w:rsidRDefault="009F04B2" w:rsidP="009F04B2">
      <w:pPr>
        <w:autoSpaceDE w:val="0"/>
        <w:autoSpaceDN w:val="0"/>
        <w:adjustRightInd w:val="0"/>
        <w:ind w:left="708" w:firstLine="708"/>
        <w:jc w:val="both"/>
        <w:rPr>
          <w:rFonts w:ascii="Century Gothic" w:hAnsi="Century Gothic"/>
        </w:rPr>
      </w:pPr>
      <w:r>
        <w:rPr>
          <w:rFonts w:ascii="Century Gothic" w:hAnsi="Century Gothic"/>
        </w:rPr>
        <w:t>Anexo 2</w:t>
      </w:r>
    </w:p>
    <w:p w:rsidR="009F04B2" w:rsidRDefault="009F04B2" w:rsidP="009F04B2">
      <w:pPr>
        <w:autoSpaceDE w:val="0"/>
        <w:autoSpaceDN w:val="0"/>
        <w:adjustRightInd w:val="0"/>
        <w:jc w:val="both"/>
        <w:rPr>
          <w:rFonts w:ascii="Century Gothic" w:hAnsi="Century Gothic"/>
        </w:rPr>
      </w:pPr>
    </w:p>
    <w:p w:rsidR="009F04B2" w:rsidRDefault="009F04B2" w:rsidP="009F04B2">
      <w:pPr>
        <w:rPr>
          <w:rFonts w:ascii="Century Gothic" w:hAnsi="Century Gothic"/>
          <w:b/>
        </w:rPr>
      </w:pPr>
      <w:r>
        <w:rPr>
          <w:rFonts w:ascii="Century Gothic" w:hAnsi="Century Gothic"/>
          <w:b/>
        </w:rPr>
        <w:t>Sábado</w:t>
      </w:r>
      <w:r w:rsidRPr="001517E7">
        <w:rPr>
          <w:rFonts w:ascii="Century Gothic" w:hAnsi="Century Gothic"/>
          <w:b/>
        </w:rPr>
        <w:t xml:space="preserve"> </w:t>
      </w:r>
      <w:r>
        <w:rPr>
          <w:rFonts w:ascii="Century Gothic" w:hAnsi="Century Gothic"/>
          <w:b/>
        </w:rPr>
        <w:t>1 de julio de 2017</w:t>
      </w:r>
    </w:p>
    <w:p w:rsidR="009F04B2" w:rsidRDefault="009F04B2" w:rsidP="009F04B2">
      <w:pPr>
        <w:rPr>
          <w:rFonts w:ascii="Century Gothic" w:hAnsi="Century Gothic"/>
        </w:rPr>
      </w:pPr>
      <w:r>
        <w:rPr>
          <w:rFonts w:ascii="Century Gothic" w:hAnsi="Century Gothic"/>
          <w:b/>
        </w:rPr>
        <w:tab/>
      </w:r>
      <w:r w:rsidRPr="001517E7">
        <w:rPr>
          <w:rFonts w:ascii="Century Gothic" w:hAnsi="Century Gothic"/>
        </w:rPr>
        <w:tab/>
      </w:r>
      <w:r>
        <w:rPr>
          <w:rFonts w:ascii="Century Gothic" w:hAnsi="Century Gothic"/>
        </w:rPr>
        <w:t>10:30 Reunión de patrones y cierre de inscripciones</w:t>
      </w:r>
    </w:p>
    <w:p w:rsidR="009F04B2" w:rsidRPr="00C601D6" w:rsidRDefault="009F04B2" w:rsidP="009F04B2">
      <w:pPr>
        <w:ind w:left="1416"/>
        <w:rPr>
          <w:rFonts w:ascii="Century Gothic" w:hAnsi="Century Gothic"/>
          <w:b/>
          <w:i/>
        </w:rPr>
      </w:pPr>
      <w:r>
        <w:rPr>
          <w:rFonts w:ascii="Century Gothic" w:hAnsi="Century Gothic"/>
        </w:rPr>
        <w:t>12:00</w:t>
      </w:r>
      <w:r w:rsidRPr="001517E7">
        <w:rPr>
          <w:rFonts w:ascii="Century Gothic" w:hAnsi="Century Gothic"/>
        </w:rPr>
        <w:tab/>
        <w:t>Señal de Atención (</w:t>
      </w:r>
      <w:r>
        <w:rPr>
          <w:rFonts w:ascii="Century Gothic" w:hAnsi="Century Gothic"/>
        </w:rPr>
        <w:t xml:space="preserve">triangulo en la </w:t>
      </w:r>
      <w:r w:rsidR="00E50816">
        <w:rPr>
          <w:rFonts w:ascii="Century Gothic" w:hAnsi="Century Gothic"/>
        </w:rPr>
        <w:t>bahía</w:t>
      </w:r>
      <w:r>
        <w:rPr>
          <w:rFonts w:ascii="Century Gothic" w:hAnsi="Century Gothic"/>
        </w:rPr>
        <w:t>)</w:t>
      </w:r>
    </w:p>
    <w:p w:rsidR="009F04B2" w:rsidRDefault="009F04B2" w:rsidP="009F04B2">
      <w:pPr>
        <w:autoSpaceDE w:val="0"/>
        <w:autoSpaceDN w:val="0"/>
        <w:adjustRightInd w:val="0"/>
        <w:ind w:left="708" w:firstLine="708"/>
        <w:jc w:val="both"/>
        <w:rPr>
          <w:rFonts w:ascii="Century Gothic" w:hAnsi="Century Gothic"/>
        </w:rPr>
      </w:pPr>
      <w:r w:rsidRPr="001517E7">
        <w:rPr>
          <w:rFonts w:ascii="Century Gothic" w:hAnsi="Century Gothic"/>
        </w:rPr>
        <w:t xml:space="preserve">(El sábado no se dará una señal de Salida después de las </w:t>
      </w:r>
      <w:r>
        <w:rPr>
          <w:rFonts w:ascii="Century Gothic" w:hAnsi="Century Gothic"/>
        </w:rPr>
        <w:t>14</w:t>
      </w:r>
      <w:r w:rsidRPr="001517E7">
        <w:rPr>
          <w:rFonts w:ascii="Century Gothic" w:hAnsi="Century Gothic"/>
        </w:rPr>
        <w:t>:30 horas)</w:t>
      </w:r>
    </w:p>
    <w:p w:rsidR="009F04B2" w:rsidRDefault="009F04B2" w:rsidP="009F04B2">
      <w:pPr>
        <w:autoSpaceDE w:val="0"/>
        <w:autoSpaceDN w:val="0"/>
        <w:adjustRightInd w:val="0"/>
        <w:ind w:left="708" w:firstLine="708"/>
        <w:jc w:val="both"/>
        <w:rPr>
          <w:rFonts w:ascii="Century Gothic" w:hAnsi="Century Gothic"/>
        </w:rPr>
      </w:pPr>
      <w:r>
        <w:rPr>
          <w:rFonts w:ascii="Century Gothic" w:hAnsi="Century Gothic"/>
        </w:rPr>
        <w:t xml:space="preserve">Anexo 3 </w:t>
      </w:r>
    </w:p>
    <w:p w:rsidR="002545AF" w:rsidRPr="001517E7" w:rsidRDefault="002545AF" w:rsidP="002545AF">
      <w:pPr>
        <w:jc w:val="both"/>
        <w:rPr>
          <w:rFonts w:ascii="Century Gothic" w:hAnsi="Century Gothic"/>
        </w:rPr>
      </w:pPr>
    </w:p>
    <w:p w:rsidR="005C3E5F" w:rsidRPr="00A011AB" w:rsidRDefault="005C3E5F" w:rsidP="008C4E72">
      <w:pPr>
        <w:numPr>
          <w:ilvl w:val="0"/>
          <w:numId w:val="1"/>
        </w:numPr>
        <w:ind w:left="0" w:firstLine="0"/>
        <w:jc w:val="both"/>
        <w:rPr>
          <w:rFonts w:ascii="Century Gothic" w:hAnsi="Century Gothic"/>
          <w:b/>
        </w:rPr>
      </w:pPr>
      <w:r w:rsidRPr="001517E7">
        <w:rPr>
          <w:rFonts w:ascii="Century Gothic" w:hAnsi="Century Gothic"/>
          <w:b/>
        </w:rPr>
        <w:t>AVISOS A LOS PARTICIPANTES Y MODIFICACIONES A LAS INSTRUCCIONES DE REGATA</w:t>
      </w:r>
    </w:p>
    <w:p w:rsidR="005C3E5F" w:rsidRPr="001517E7" w:rsidRDefault="008C4E72" w:rsidP="008C4E72">
      <w:pPr>
        <w:jc w:val="both"/>
        <w:rPr>
          <w:rFonts w:ascii="Century Gothic" w:hAnsi="Century Gothic"/>
        </w:rPr>
      </w:pPr>
      <w:r w:rsidRPr="001517E7">
        <w:rPr>
          <w:rFonts w:ascii="Century Gothic" w:hAnsi="Century Gothic"/>
        </w:rPr>
        <w:t>4</w:t>
      </w:r>
      <w:r w:rsidR="005C3E5F" w:rsidRPr="001517E7">
        <w:rPr>
          <w:rFonts w:ascii="Century Gothic" w:hAnsi="Century Gothic"/>
        </w:rPr>
        <w:t>.1</w:t>
      </w:r>
      <w:r w:rsidR="005C3E5F" w:rsidRPr="001517E7">
        <w:rPr>
          <w:rFonts w:ascii="Century Gothic" w:hAnsi="Century Gothic"/>
        </w:rPr>
        <w:tab/>
        <w:t xml:space="preserve">Los avisos a los participantes se publicarán en el Tablón Oficial de Avisos (TOA), situado en las inmediaciones de la oficina de </w:t>
      </w:r>
      <w:r w:rsidR="003E3016" w:rsidRPr="001517E7">
        <w:rPr>
          <w:rFonts w:ascii="Century Gothic" w:hAnsi="Century Gothic"/>
        </w:rPr>
        <w:t>administración del C.N. Jávea</w:t>
      </w:r>
      <w:r w:rsidR="005C3E5F" w:rsidRPr="001517E7">
        <w:rPr>
          <w:rFonts w:ascii="Century Gothic" w:hAnsi="Century Gothic"/>
        </w:rPr>
        <w:t xml:space="preserve">. </w:t>
      </w:r>
    </w:p>
    <w:p w:rsidR="005C3E5F" w:rsidRPr="001517E7" w:rsidRDefault="008C4E72" w:rsidP="008C4E72">
      <w:pPr>
        <w:jc w:val="both"/>
        <w:rPr>
          <w:rFonts w:ascii="Century Gothic" w:hAnsi="Century Gothic"/>
        </w:rPr>
      </w:pPr>
      <w:r w:rsidRPr="001517E7">
        <w:rPr>
          <w:rFonts w:ascii="Century Gothic" w:hAnsi="Century Gothic"/>
        </w:rPr>
        <w:t>4</w:t>
      </w:r>
      <w:r w:rsidR="005C3E5F" w:rsidRPr="001517E7">
        <w:rPr>
          <w:rFonts w:ascii="Century Gothic" w:hAnsi="Century Gothic"/>
        </w:rPr>
        <w:t>.2</w:t>
      </w:r>
      <w:r w:rsidR="005C3E5F" w:rsidRPr="001517E7">
        <w:rPr>
          <w:rFonts w:ascii="Century Gothic" w:hAnsi="Century Gothic"/>
        </w:rPr>
        <w:tab/>
        <w:t xml:space="preserve">Cualquier modificación a las Instrucciones de Regata se anunciará </w:t>
      </w:r>
      <w:r w:rsidR="00036745" w:rsidRPr="001517E7">
        <w:rPr>
          <w:rFonts w:ascii="Century Gothic" w:hAnsi="Century Gothic"/>
        </w:rPr>
        <w:t>una</w:t>
      </w:r>
      <w:r w:rsidR="005C3E5F" w:rsidRPr="001517E7">
        <w:rPr>
          <w:rFonts w:ascii="Century Gothic" w:hAnsi="Century Gothic"/>
        </w:rPr>
        <w:t xml:space="preserve"> hora antes de la primera prueba del día en que entre en vigor, excepto cualquier modificación en el programa de regatas se anunciará antes de las 21:00 horas del día anterior a su efectividad.</w:t>
      </w:r>
    </w:p>
    <w:p w:rsidR="00A011AB" w:rsidRPr="001517E7" w:rsidRDefault="00A011AB" w:rsidP="008C4E72">
      <w:pPr>
        <w:jc w:val="both"/>
        <w:rPr>
          <w:rFonts w:ascii="Century Gothic" w:hAnsi="Century Gothic"/>
          <w:b/>
        </w:rPr>
      </w:pPr>
    </w:p>
    <w:p w:rsidR="005C3E5F" w:rsidRPr="00A011AB" w:rsidRDefault="005C3E5F" w:rsidP="008C4E72">
      <w:pPr>
        <w:numPr>
          <w:ilvl w:val="0"/>
          <w:numId w:val="1"/>
        </w:numPr>
        <w:ind w:left="0" w:firstLine="0"/>
        <w:jc w:val="both"/>
        <w:rPr>
          <w:rFonts w:ascii="Century Gothic" w:hAnsi="Century Gothic"/>
          <w:b/>
        </w:rPr>
      </w:pPr>
      <w:r w:rsidRPr="001517E7">
        <w:rPr>
          <w:rFonts w:ascii="Century Gothic" w:hAnsi="Century Gothic"/>
          <w:b/>
        </w:rPr>
        <w:t>SEÑALES ESPECIALES</w:t>
      </w:r>
    </w:p>
    <w:p w:rsidR="005C3E5F" w:rsidRPr="001517E7" w:rsidRDefault="008C4E72" w:rsidP="008C4E72">
      <w:pPr>
        <w:jc w:val="both"/>
        <w:rPr>
          <w:rFonts w:ascii="Century Gothic" w:hAnsi="Century Gothic"/>
        </w:rPr>
      </w:pPr>
      <w:r w:rsidRPr="001517E7">
        <w:rPr>
          <w:rFonts w:ascii="Century Gothic" w:hAnsi="Century Gothic"/>
        </w:rPr>
        <w:t>5</w:t>
      </w:r>
      <w:r w:rsidR="005C3E5F" w:rsidRPr="001517E7">
        <w:rPr>
          <w:rFonts w:ascii="Century Gothic" w:hAnsi="Century Gothic"/>
        </w:rPr>
        <w:t>.1</w:t>
      </w:r>
      <w:r w:rsidR="005C3E5F" w:rsidRPr="001517E7">
        <w:rPr>
          <w:rFonts w:ascii="Century Gothic" w:hAnsi="Century Gothic"/>
        </w:rPr>
        <w:tab/>
        <w:t xml:space="preserve">Cuando se iza el gallardete 'GI' del CIS en tierra, la expresión '1 minuto' en la regla Señales de Regata, GI, queda sustituida por 'no antes de </w:t>
      </w:r>
      <w:r w:rsidR="003E3016" w:rsidRPr="001517E7">
        <w:rPr>
          <w:rFonts w:ascii="Century Gothic" w:hAnsi="Century Gothic"/>
        </w:rPr>
        <w:t>45</w:t>
      </w:r>
      <w:r w:rsidR="005C3E5F" w:rsidRPr="001517E7">
        <w:rPr>
          <w:rFonts w:ascii="Century Gothic" w:hAnsi="Century Gothic"/>
        </w:rPr>
        <w:t xml:space="preserve"> minutos'. </w:t>
      </w:r>
      <w:r w:rsidR="001B3F45">
        <w:rPr>
          <w:rFonts w:ascii="Century Gothic" w:hAnsi="Century Gothic"/>
        </w:rPr>
        <w:t>(</w:t>
      </w:r>
      <w:proofErr w:type="gramStart"/>
      <w:r w:rsidR="001B3F45">
        <w:rPr>
          <w:rFonts w:ascii="Century Gothic" w:hAnsi="Century Gothic"/>
        </w:rPr>
        <w:t>modifica</w:t>
      </w:r>
      <w:proofErr w:type="gramEnd"/>
      <w:r w:rsidR="001B3F45">
        <w:rPr>
          <w:rFonts w:ascii="Century Gothic" w:hAnsi="Century Gothic"/>
        </w:rPr>
        <w:t xml:space="preserve"> seña de </w:t>
      </w:r>
      <w:r w:rsidR="00534E62">
        <w:rPr>
          <w:rFonts w:ascii="Century Gothic" w:hAnsi="Century Gothic"/>
        </w:rPr>
        <w:t>señales</w:t>
      </w:r>
      <w:r w:rsidR="001B3F45">
        <w:rPr>
          <w:rFonts w:ascii="Century Gothic" w:hAnsi="Century Gothic"/>
        </w:rPr>
        <w:t xml:space="preserve"> de regata).</w:t>
      </w:r>
    </w:p>
    <w:p w:rsidR="00A011AB" w:rsidRPr="001517E7" w:rsidRDefault="00A011AB" w:rsidP="008C4E72">
      <w:pPr>
        <w:jc w:val="both"/>
        <w:rPr>
          <w:rFonts w:ascii="Century Gothic" w:hAnsi="Century Gothic"/>
          <w:i/>
        </w:rPr>
      </w:pPr>
    </w:p>
    <w:p w:rsidR="00D63FB0" w:rsidRPr="00A011AB" w:rsidRDefault="00D63FB0" w:rsidP="008C4E72">
      <w:pPr>
        <w:numPr>
          <w:ilvl w:val="0"/>
          <w:numId w:val="1"/>
        </w:numPr>
        <w:ind w:left="0" w:firstLine="0"/>
        <w:jc w:val="both"/>
        <w:rPr>
          <w:rFonts w:ascii="Century Gothic" w:hAnsi="Century Gothic"/>
          <w:b/>
        </w:rPr>
      </w:pPr>
      <w:r w:rsidRPr="001517E7">
        <w:rPr>
          <w:rFonts w:ascii="Century Gothic" w:hAnsi="Century Gothic"/>
          <w:b/>
        </w:rPr>
        <w:t>RECORRIDOS</w:t>
      </w:r>
    </w:p>
    <w:p w:rsidR="00D63FB0" w:rsidRPr="001517E7" w:rsidRDefault="008C4E72" w:rsidP="008C4E72">
      <w:pPr>
        <w:jc w:val="both"/>
        <w:rPr>
          <w:rFonts w:ascii="Century Gothic" w:hAnsi="Century Gothic"/>
        </w:rPr>
      </w:pPr>
      <w:r w:rsidRPr="001517E7">
        <w:rPr>
          <w:rFonts w:ascii="Century Gothic" w:hAnsi="Century Gothic"/>
        </w:rPr>
        <w:t>6</w:t>
      </w:r>
      <w:r w:rsidR="0016162A" w:rsidRPr="001517E7">
        <w:rPr>
          <w:rFonts w:ascii="Century Gothic" w:hAnsi="Century Gothic"/>
        </w:rPr>
        <w:t>.1</w:t>
      </w:r>
      <w:r w:rsidR="0016162A" w:rsidRPr="001517E7">
        <w:rPr>
          <w:rFonts w:ascii="Century Gothic" w:hAnsi="Century Gothic"/>
        </w:rPr>
        <w:tab/>
      </w:r>
      <w:r w:rsidR="009D2BE6">
        <w:rPr>
          <w:rFonts w:ascii="Century Gothic" w:hAnsi="Century Gothic"/>
        </w:rPr>
        <w:t>L</w:t>
      </w:r>
      <w:r w:rsidR="00E50816">
        <w:rPr>
          <w:rFonts w:ascii="Century Gothic" w:hAnsi="Century Gothic"/>
        </w:rPr>
        <w:t>os anexos</w:t>
      </w:r>
      <w:r w:rsidR="00F22A63">
        <w:rPr>
          <w:rFonts w:ascii="Century Gothic" w:hAnsi="Century Gothic"/>
        </w:rPr>
        <w:t xml:space="preserve"> </w:t>
      </w:r>
      <w:r w:rsidR="004D508B">
        <w:rPr>
          <w:rFonts w:ascii="Century Gothic" w:hAnsi="Century Gothic"/>
        </w:rPr>
        <w:t>muestra</w:t>
      </w:r>
      <w:r w:rsidR="00E50816">
        <w:rPr>
          <w:rFonts w:ascii="Century Gothic" w:hAnsi="Century Gothic"/>
        </w:rPr>
        <w:t>n</w:t>
      </w:r>
      <w:r w:rsidR="00D63FB0" w:rsidRPr="001517E7">
        <w:rPr>
          <w:rFonts w:ascii="Century Gothic" w:hAnsi="Century Gothic"/>
        </w:rPr>
        <w:t xml:space="preserve"> </w:t>
      </w:r>
      <w:r w:rsidR="00E50816">
        <w:rPr>
          <w:rFonts w:ascii="Century Gothic" w:hAnsi="Century Gothic"/>
        </w:rPr>
        <w:t>los</w:t>
      </w:r>
      <w:r w:rsidR="00D63FB0" w:rsidRPr="001517E7">
        <w:rPr>
          <w:rFonts w:ascii="Century Gothic" w:hAnsi="Century Gothic"/>
        </w:rPr>
        <w:t xml:space="preserve"> recorrido</w:t>
      </w:r>
      <w:r w:rsidR="00E50816">
        <w:rPr>
          <w:rFonts w:ascii="Century Gothic" w:hAnsi="Century Gothic"/>
        </w:rPr>
        <w:t>s</w:t>
      </w:r>
      <w:r w:rsidR="00D63FB0" w:rsidRPr="001517E7">
        <w:rPr>
          <w:rFonts w:ascii="Century Gothic" w:hAnsi="Century Gothic"/>
        </w:rPr>
        <w:t>, incluyendo el orden en que han de pasarse las balizas y la banda por la que ha de dejarse cada una de ellas.</w:t>
      </w:r>
    </w:p>
    <w:p w:rsidR="00BF3834" w:rsidRPr="001517E7" w:rsidRDefault="008C4E72" w:rsidP="008C4E72">
      <w:pPr>
        <w:jc w:val="both"/>
        <w:rPr>
          <w:rFonts w:ascii="Century Gothic" w:hAnsi="Century Gothic"/>
          <w:spacing w:val="-2"/>
        </w:rPr>
      </w:pPr>
      <w:r w:rsidRPr="001517E7">
        <w:rPr>
          <w:rFonts w:ascii="Century Gothic" w:hAnsi="Century Gothic"/>
        </w:rPr>
        <w:t>6</w:t>
      </w:r>
      <w:r w:rsidR="00D63FB0" w:rsidRPr="001517E7">
        <w:rPr>
          <w:rFonts w:ascii="Century Gothic" w:hAnsi="Century Gothic"/>
        </w:rPr>
        <w:t>.2</w:t>
      </w:r>
      <w:r w:rsidR="00D63FB0" w:rsidRPr="001517E7">
        <w:rPr>
          <w:rFonts w:ascii="Century Gothic" w:hAnsi="Century Gothic"/>
        </w:rPr>
        <w:tab/>
      </w:r>
      <w:r w:rsidR="00D63FB0" w:rsidRPr="001517E7">
        <w:rPr>
          <w:rFonts w:ascii="Century Gothic" w:hAnsi="Century Gothic"/>
          <w:spacing w:val="-2"/>
        </w:rPr>
        <w:t xml:space="preserve">No más tarde de la señal de Atención se mostrará, desde el barco del Comité de Regatas, el rumbo de </w:t>
      </w:r>
      <w:r w:rsidRPr="001517E7">
        <w:rPr>
          <w:rFonts w:ascii="Century Gothic" w:hAnsi="Century Gothic"/>
          <w:spacing w:val="-2"/>
        </w:rPr>
        <w:t>aguja</w:t>
      </w:r>
      <w:r w:rsidR="00D63FB0" w:rsidRPr="001517E7">
        <w:rPr>
          <w:rFonts w:ascii="Century Gothic" w:hAnsi="Century Gothic"/>
          <w:spacing w:val="-2"/>
        </w:rPr>
        <w:t xml:space="preserve"> aproximado desde el barco hacia la baliza </w:t>
      </w:r>
      <w:r w:rsidR="004D508B">
        <w:rPr>
          <w:rFonts w:ascii="Century Gothic" w:hAnsi="Century Gothic"/>
          <w:spacing w:val="-2"/>
        </w:rPr>
        <w:t>1.</w:t>
      </w:r>
    </w:p>
    <w:p w:rsidR="00D63FB0" w:rsidRPr="001517E7" w:rsidRDefault="008C4E72" w:rsidP="008C4E72">
      <w:pPr>
        <w:jc w:val="both"/>
        <w:rPr>
          <w:rFonts w:ascii="Century Gothic" w:hAnsi="Century Gothic"/>
        </w:rPr>
      </w:pPr>
      <w:r w:rsidRPr="001517E7">
        <w:rPr>
          <w:rFonts w:ascii="Century Gothic" w:hAnsi="Century Gothic"/>
        </w:rPr>
        <w:t>6</w:t>
      </w:r>
      <w:r w:rsidR="00D63FB0" w:rsidRPr="001517E7">
        <w:rPr>
          <w:rFonts w:ascii="Century Gothic" w:hAnsi="Century Gothic"/>
        </w:rPr>
        <w:t>.3</w:t>
      </w:r>
      <w:r w:rsidR="00D63FB0" w:rsidRPr="001517E7">
        <w:rPr>
          <w:rFonts w:ascii="Century Gothic" w:hAnsi="Century Gothic"/>
        </w:rPr>
        <w:tab/>
        <w:t xml:space="preserve">La posición de las balizas indicada en los anexos es aproximada. Una diferente posición que la indicada no será motivo para </w:t>
      </w:r>
      <w:r w:rsidR="009158FE">
        <w:rPr>
          <w:rFonts w:ascii="Century Gothic" w:hAnsi="Century Gothic"/>
        </w:rPr>
        <w:t>solicita</w:t>
      </w:r>
      <w:r w:rsidR="00D63FB0" w:rsidRPr="001517E7">
        <w:rPr>
          <w:rFonts w:ascii="Century Gothic" w:hAnsi="Century Gothic"/>
        </w:rPr>
        <w:t>r reparación.</w:t>
      </w:r>
      <w:r w:rsidR="000932AB" w:rsidRPr="001517E7">
        <w:rPr>
          <w:rFonts w:ascii="Century Gothic" w:hAnsi="Century Gothic"/>
        </w:rPr>
        <w:t xml:space="preserve">  </w:t>
      </w:r>
      <w:r w:rsidR="00D63FB0" w:rsidRPr="001517E7">
        <w:rPr>
          <w:rFonts w:ascii="Century Gothic" w:hAnsi="Century Gothic"/>
        </w:rPr>
        <w:t>No obstante lo anterior se usará la posición real de las balizas para calcular las distancias de los tramos a efectos de Compensación de Tiempos.</w:t>
      </w:r>
      <w:r w:rsidR="001B3F45">
        <w:rPr>
          <w:rFonts w:ascii="Century Gothic" w:hAnsi="Century Gothic"/>
        </w:rPr>
        <w:t xml:space="preserve"> (</w:t>
      </w:r>
      <w:r w:rsidR="00F22A63">
        <w:rPr>
          <w:rFonts w:ascii="Century Gothic" w:hAnsi="Century Gothic"/>
        </w:rPr>
        <w:t>Modifica</w:t>
      </w:r>
      <w:r w:rsidR="001B3F45">
        <w:rPr>
          <w:rFonts w:ascii="Century Gothic" w:hAnsi="Century Gothic"/>
        </w:rPr>
        <w:t xml:space="preserve"> RRV 62.1 (a))</w:t>
      </w:r>
    </w:p>
    <w:p w:rsidR="00D63FB0" w:rsidRPr="001517E7" w:rsidRDefault="008C4E72" w:rsidP="008C4E72">
      <w:pPr>
        <w:jc w:val="both"/>
        <w:rPr>
          <w:rFonts w:ascii="Century Gothic" w:hAnsi="Century Gothic"/>
        </w:rPr>
      </w:pPr>
      <w:r w:rsidRPr="001517E7">
        <w:rPr>
          <w:rFonts w:ascii="Century Gothic" w:hAnsi="Century Gothic"/>
        </w:rPr>
        <w:t>6</w:t>
      </w:r>
      <w:r w:rsidR="00F22A63">
        <w:rPr>
          <w:rFonts w:ascii="Century Gothic" w:hAnsi="Century Gothic"/>
        </w:rPr>
        <w:t xml:space="preserve">.4 </w:t>
      </w:r>
      <w:r w:rsidR="00D63FB0" w:rsidRPr="001517E7">
        <w:rPr>
          <w:rFonts w:ascii="Century Gothic" w:hAnsi="Century Gothic"/>
        </w:rPr>
        <w:t>Si se efectuar</w:t>
      </w:r>
      <w:r w:rsidRPr="001517E7">
        <w:rPr>
          <w:rFonts w:ascii="Century Gothic" w:hAnsi="Century Gothic"/>
        </w:rPr>
        <w:t>a</w:t>
      </w:r>
      <w:r w:rsidR="00D63FB0" w:rsidRPr="001517E7">
        <w:rPr>
          <w:rFonts w:ascii="Century Gothic" w:hAnsi="Century Gothic"/>
        </w:rPr>
        <w:t xml:space="preserve"> una modificación del campo de regatas se anunciará de la siguiente forma:</w:t>
      </w:r>
    </w:p>
    <w:p w:rsidR="00D63FB0" w:rsidRPr="001517E7" w:rsidRDefault="00F22A63" w:rsidP="008C4E72">
      <w:pPr>
        <w:tabs>
          <w:tab w:val="left" w:pos="1134"/>
        </w:tabs>
        <w:ind w:left="708" w:right="424" w:hanging="708"/>
        <w:jc w:val="both"/>
        <w:rPr>
          <w:rFonts w:ascii="Century Gothic" w:hAnsi="Century Gothic"/>
        </w:rPr>
      </w:pPr>
      <w:r>
        <w:rPr>
          <w:rFonts w:ascii="Century Gothic" w:hAnsi="Century Gothic"/>
        </w:rPr>
        <w:t>a)</w:t>
      </w:r>
      <w:r w:rsidR="00F92CD8" w:rsidRPr="001517E7">
        <w:rPr>
          <w:rFonts w:ascii="Century Gothic" w:hAnsi="Century Gothic"/>
        </w:rPr>
        <w:tab/>
      </w:r>
      <w:r w:rsidR="00D63FB0" w:rsidRPr="001517E7">
        <w:rPr>
          <w:rFonts w:ascii="Century Gothic" w:hAnsi="Century Gothic"/>
        </w:rPr>
        <w:t xml:space="preserve">Si la modificación se produce al menos </w:t>
      </w:r>
      <w:r w:rsidR="004569F0" w:rsidRPr="001517E7">
        <w:rPr>
          <w:rFonts w:ascii="Century Gothic" w:hAnsi="Century Gothic"/>
        </w:rPr>
        <w:t>una</w:t>
      </w:r>
      <w:r w:rsidR="00D63FB0" w:rsidRPr="001517E7">
        <w:rPr>
          <w:rFonts w:ascii="Century Gothic" w:hAnsi="Century Gothic"/>
        </w:rPr>
        <w:t xml:space="preserve"> hora</w:t>
      </w:r>
      <w:r w:rsidR="009C5F30" w:rsidRPr="001517E7">
        <w:rPr>
          <w:rFonts w:ascii="Century Gothic" w:hAnsi="Century Gothic"/>
        </w:rPr>
        <w:t xml:space="preserve">  </w:t>
      </w:r>
      <w:r w:rsidR="00D63FB0" w:rsidRPr="001517E7">
        <w:rPr>
          <w:rFonts w:ascii="Century Gothic" w:hAnsi="Century Gothic"/>
        </w:rPr>
        <w:t>antes de la prevista para la Señal de Atención de la primera prueba del día, publicándolo en el Tablón Oficial de Avisos (TOA).</w:t>
      </w:r>
    </w:p>
    <w:p w:rsidR="00D63FB0" w:rsidRPr="001517E7" w:rsidRDefault="00F22A63" w:rsidP="001B6099">
      <w:pPr>
        <w:tabs>
          <w:tab w:val="left" w:pos="1260"/>
        </w:tabs>
        <w:ind w:left="720" w:right="424" w:hanging="720"/>
        <w:jc w:val="both"/>
        <w:rPr>
          <w:rFonts w:ascii="Century Gothic" w:hAnsi="Century Gothic"/>
        </w:rPr>
      </w:pPr>
      <w:r>
        <w:rPr>
          <w:rFonts w:ascii="Century Gothic" w:hAnsi="Century Gothic"/>
        </w:rPr>
        <w:t>b)</w:t>
      </w:r>
      <w:r w:rsidR="001B3F45">
        <w:rPr>
          <w:rFonts w:ascii="Century Gothic" w:hAnsi="Century Gothic"/>
        </w:rPr>
        <w:t xml:space="preserve"> </w:t>
      </w:r>
      <w:r w:rsidR="0016162A" w:rsidRPr="001517E7">
        <w:rPr>
          <w:rFonts w:ascii="Century Gothic" w:hAnsi="Century Gothic"/>
        </w:rPr>
        <w:tab/>
      </w:r>
      <w:r w:rsidR="00D63FB0" w:rsidRPr="001517E7">
        <w:rPr>
          <w:rFonts w:ascii="Century Gothic" w:hAnsi="Century Gothic"/>
        </w:rPr>
        <w:t>Si la modificación se produce en el mar, se anunciará izando en el mástil de señales de un barco del Comité de Regatas la bandera “L” del CIS que significa:</w:t>
      </w:r>
    </w:p>
    <w:p w:rsidR="00D63FB0" w:rsidRPr="001517E7" w:rsidRDefault="00D63FB0" w:rsidP="001B6099">
      <w:pPr>
        <w:ind w:left="720"/>
        <w:jc w:val="both"/>
        <w:rPr>
          <w:rFonts w:ascii="Century Gothic" w:hAnsi="Century Gothic"/>
          <w:b/>
        </w:rPr>
      </w:pPr>
      <w:r w:rsidRPr="001517E7">
        <w:rPr>
          <w:rFonts w:ascii="Century Gothic" w:hAnsi="Century Gothic"/>
          <w:b/>
        </w:rPr>
        <w:lastRenderedPageBreak/>
        <w:t>“Se modifica la situación del campo de regatas, síganme hasta la nueva situación”.</w:t>
      </w:r>
    </w:p>
    <w:p w:rsidR="00D63FB0" w:rsidRPr="001517E7" w:rsidRDefault="00D63FB0" w:rsidP="001B6099">
      <w:pPr>
        <w:ind w:left="720"/>
        <w:jc w:val="both"/>
        <w:rPr>
          <w:rFonts w:ascii="Century Gothic" w:hAnsi="Century Gothic"/>
        </w:rPr>
      </w:pPr>
      <w:r w:rsidRPr="001517E7">
        <w:rPr>
          <w:rFonts w:ascii="Century Gothic" w:hAnsi="Century Gothic"/>
        </w:rPr>
        <w:t>Se darán repetidas señales fónicas.</w:t>
      </w:r>
    </w:p>
    <w:p w:rsidR="00E60D26" w:rsidRPr="001517E7" w:rsidRDefault="00E60D26" w:rsidP="008C4E72">
      <w:pPr>
        <w:jc w:val="both"/>
        <w:rPr>
          <w:rFonts w:ascii="Century Gothic" w:hAnsi="Century Gothic"/>
        </w:rPr>
      </w:pPr>
    </w:p>
    <w:p w:rsidR="00D63FB0" w:rsidRPr="001517E7" w:rsidRDefault="008C4E72" w:rsidP="008C4E72">
      <w:pPr>
        <w:jc w:val="both"/>
        <w:rPr>
          <w:rFonts w:ascii="Century Gothic" w:hAnsi="Century Gothic"/>
        </w:rPr>
      </w:pPr>
      <w:r w:rsidRPr="001517E7">
        <w:rPr>
          <w:rFonts w:ascii="Century Gothic" w:hAnsi="Century Gothic"/>
        </w:rPr>
        <w:t>6</w:t>
      </w:r>
      <w:r w:rsidR="00E60D26" w:rsidRPr="001517E7">
        <w:rPr>
          <w:rFonts w:ascii="Century Gothic" w:hAnsi="Century Gothic"/>
        </w:rPr>
        <w:t>.</w:t>
      </w:r>
      <w:r w:rsidR="00C409BE" w:rsidRPr="001517E7">
        <w:rPr>
          <w:rFonts w:ascii="Century Gothic" w:hAnsi="Century Gothic"/>
        </w:rPr>
        <w:t>6</w:t>
      </w:r>
      <w:r w:rsidR="00D63FB0" w:rsidRPr="001517E7">
        <w:rPr>
          <w:rFonts w:ascii="Century Gothic" w:hAnsi="Century Gothic"/>
        </w:rPr>
        <w:tab/>
        <w:t xml:space="preserve">El campo de regatas se define como la superficie de un polígono cuyo borde excede en </w:t>
      </w:r>
      <w:smartTag w:uri="urn:schemas-microsoft-com:office:smarttags" w:element="metricconverter">
        <w:smartTagPr>
          <w:attr w:name="ProductID" w:val="100 metros"/>
        </w:smartTagPr>
        <w:r w:rsidR="00D63FB0" w:rsidRPr="001517E7">
          <w:rPr>
            <w:rFonts w:ascii="Century Gothic" w:hAnsi="Century Gothic"/>
          </w:rPr>
          <w:t>100 metros</w:t>
        </w:r>
      </w:smartTag>
      <w:r w:rsidR="00D63FB0" w:rsidRPr="001517E7">
        <w:rPr>
          <w:rFonts w:ascii="Century Gothic" w:hAnsi="Century Gothic"/>
        </w:rPr>
        <w:t xml:space="preserve"> del recorrido teórico más corto que pudiera hacer un barco en regata.</w:t>
      </w:r>
    </w:p>
    <w:p w:rsidR="00E60D26" w:rsidRPr="001517E7" w:rsidRDefault="008C4E72" w:rsidP="008C4E72">
      <w:pPr>
        <w:jc w:val="both"/>
        <w:rPr>
          <w:rFonts w:ascii="Century Gothic" w:hAnsi="Century Gothic"/>
        </w:rPr>
      </w:pPr>
      <w:r w:rsidRPr="001517E7">
        <w:rPr>
          <w:rFonts w:ascii="Century Gothic" w:hAnsi="Century Gothic"/>
        </w:rPr>
        <w:t>6</w:t>
      </w:r>
      <w:r w:rsidR="00E60D26" w:rsidRPr="001517E7">
        <w:rPr>
          <w:rFonts w:ascii="Century Gothic" w:hAnsi="Century Gothic"/>
        </w:rPr>
        <w:t>.</w:t>
      </w:r>
      <w:r w:rsidR="00C409BE" w:rsidRPr="001517E7">
        <w:rPr>
          <w:rFonts w:ascii="Century Gothic" w:hAnsi="Century Gothic"/>
        </w:rPr>
        <w:t>7</w:t>
      </w:r>
      <w:r w:rsidR="00E60D26" w:rsidRPr="001517E7">
        <w:rPr>
          <w:rFonts w:ascii="Century Gothic" w:hAnsi="Century Gothic"/>
        </w:rPr>
        <w:t xml:space="preserve"> </w:t>
      </w:r>
      <w:r w:rsidR="00E60D26" w:rsidRPr="001517E7">
        <w:rPr>
          <w:rFonts w:ascii="Century Gothic" w:hAnsi="Century Gothic"/>
        </w:rPr>
        <w:tab/>
        <w:t xml:space="preserve">La zona de salida se define como el rectángulo que cubre una superficie de </w:t>
      </w:r>
      <w:smartTag w:uri="urn:schemas-microsoft-com:office:smarttags" w:element="metricconverter">
        <w:smartTagPr>
          <w:attr w:name="ProductID" w:val="100 metros"/>
        </w:smartTagPr>
        <w:r w:rsidR="00E60D26" w:rsidRPr="001517E7">
          <w:rPr>
            <w:rFonts w:ascii="Century Gothic" w:hAnsi="Century Gothic"/>
          </w:rPr>
          <w:t>100 metros</w:t>
        </w:r>
      </w:smartTag>
      <w:r w:rsidR="00E60D26" w:rsidRPr="001517E7">
        <w:rPr>
          <w:rFonts w:ascii="Century Gothic" w:hAnsi="Century Gothic"/>
        </w:rPr>
        <w:t xml:space="preserve"> hacia barlovento y </w:t>
      </w:r>
      <w:smartTag w:uri="urn:schemas-microsoft-com:office:smarttags" w:element="metricconverter">
        <w:smartTagPr>
          <w:attr w:name="ProductID" w:val="100 metros"/>
        </w:smartTagPr>
        <w:r w:rsidR="00E60D26" w:rsidRPr="001517E7">
          <w:rPr>
            <w:rFonts w:ascii="Century Gothic" w:hAnsi="Century Gothic"/>
          </w:rPr>
          <w:t>100 metros</w:t>
        </w:r>
      </w:smartTag>
      <w:r w:rsidR="00E60D26" w:rsidRPr="001517E7">
        <w:rPr>
          <w:rFonts w:ascii="Century Gothic" w:hAnsi="Century Gothic"/>
        </w:rPr>
        <w:t xml:space="preserve"> a sotavento de la línea de salida y </w:t>
      </w:r>
      <w:smartTag w:uri="urn:schemas-microsoft-com:office:smarttags" w:element="metricconverter">
        <w:smartTagPr>
          <w:attr w:name="ProductID" w:val="50 metros"/>
        </w:smartTagPr>
        <w:r w:rsidR="00E60D26" w:rsidRPr="001517E7">
          <w:rPr>
            <w:rFonts w:ascii="Century Gothic" w:hAnsi="Century Gothic"/>
          </w:rPr>
          <w:t>50 metros</w:t>
        </w:r>
      </w:smartTag>
      <w:r w:rsidR="00E60D26" w:rsidRPr="001517E7">
        <w:rPr>
          <w:rFonts w:ascii="Century Gothic" w:hAnsi="Century Gothic"/>
        </w:rPr>
        <w:t xml:space="preserve"> hacia fuera de cada extremo de la línea.</w:t>
      </w:r>
    </w:p>
    <w:p w:rsidR="002545AF" w:rsidRPr="001517E7" w:rsidRDefault="002545AF" w:rsidP="00F91D7F">
      <w:pPr>
        <w:jc w:val="both"/>
        <w:rPr>
          <w:rFonts w:ascii="Century Gothic" w:hAnsi="Century Gothic"/>
        </w:rPr>
      </w:pPr>
    </w:p>
    <w:p w:rsidR="00C07660" w:rsidRPr="00C07660" w:rsidRDefault="003E027E" w:rsidP="00C07660">
      <w:pPr>
        <w:numPr>
          <w:ilvl w:val="0"/>
          <w:numId w:val="1"/>
        </w:numPr>
        <w:tabs>
          <w:tab w:val="num" w:pos="0"/>
        </w:tabs>
        <w:ind w:left="0" w:firstLine="0"/>
        <w:jc w:val="both"/>
        <w:rPr>
          <w:rFonts w:ascii="Century Gothic" w:hAnsi="Century Gothic"/>
          <w:b/>
        </w:rPr>
      </w:pPr>
      <w:r w:rsidRPr="00C07660">
        <w:rPr>
          <w:rFonts w:ascii="Century Gothic" w:hAnsi="Century Gothic"/>
          <w:b/>
        </w:rPr>
        <w:t>BALIZAS.</w:t>
      </w:r>
    </w:p>
    <w:p w:rsidR="00C07660" w:rsidRDefault="00C07660" w:rsidP="0096293F">
      <w:pPr>
        <w:pStyle w:val="Prrafodelista"/>
        <w:numPr>
          <w:ilvl w:val="1"/>
          <w:numId w:val="22"/>
        </w:numPr>
        <w:ind w:left="709" w:hanging="709"/>
        <w:jc w:val="both"/>
        <w:rPr>
          <w:rFonts w:ascii="Century Gothic" w:hAnsi="Century Gothic"/>
        </w:rPr>
      </w:pPr>
      <w:r>
        <w:rPr>
          <w:rFonts w:ascii="Century Gothic" w:hAnsi="Century Gothic"/>
        </w:rPr>
        <w:t>PRUEBA 1:</w:t>
      </w:r>
    </w:p>
    <w:p w:rsidR="00C07660" w:rsidRDefault="00C07660" w:rsidP="00C07660">
      <w:pPr>
        <w:pStyle w:val="Prrafodelista"/>
        <w:numPr>
          <w:ilvl w:val="2"/>
          <w:numId w:val="22"/>
        </w:numPr>
        <w:jc w:val="both"/>
        <w:rPr>
          <w:rFonts w:ascii="Century Gothic" w:hAnsi="Century Gothic"/>
        </w:rPr>
      </w:pPr>
      <w:r>
        <w:rPr>
          <w:rFonts w:ascii="Century Gothic" w:hAnsi="Century Gothic"/>
        </w:rPr>
        <w:t>Baliza salida: Troncocónica roja.</w:t>
      </w:r>
    </w:p>
    <w:p w:rsidR="00C07660" w:rsidRDefault="00C07660" w:rsidP="00C07660">
      <w:pPr>
        <w:pStyle w:val="Prrafodelista"/>
        <w:numPr>
          <w:ilvl w:val="2"/>
          <w:numId w:val="22"/>
        </w:numPr>
        <w:jc w:val="both"/>
        <w:rPr>
          <w:rFonts w:ascii="Century Gothic" w:hAnsi="Century Gothic"/>
        </w:rPr>
      </w:pPr>
      <w:r>
        <w:rPr>
          <w:rFonts w:ascii="Century Gothic" w:hAnsi="Century Gothic"/>
        </w:rPr>
        <w:t>Balizas de recorrido: Cilíndricas rojas</w:t>
      </w:r>
    </w:p>
    <w:p w:rsidR="00C07660" w:rsidRDefault="00C07660" w:rsidP="00C07660">
      <w:pPr>
        <w:pStyle w:val="Prrafodelista"/>
        <w:numPr>
          <w:ilvl w:val="2"/>
          <w:numId w:val="22"/>
        </w:numPr>
        <w:jc w:val="both"/>
        <w:rPr>
          <w:rFonts w:ascii="Century Gothic" w:hAnsi="Century Gothic"/>
        </w:rPr>
      </w:pPr>
      <w:r>
        <w:rPr>
          <w:rFonts w:ascii="Century Gothic" w:hAnsi="Century Gothic"/>
        </w:rPr>
        <w:t>Llegadas: Boyarín con Bandera azul.</w:t>
      </w:r>
    </w:p>
    <w:p w:rsidR="00C07660" w:rsidRPr="00C07660" w:rsidRDefault="00C07660" w:rsidP="00C07660">
      <w:pPr>
        <w:jc w:val="both"/>
        <w:rPr>
          <w:rFonts w:ascii="Century Gothic" w:hAnsi="Century Gothic"/>
        </w:rPr>
      </w:pPr>
    </w:p>
    <w:p w:rsidR="00C07660" w:rsidRDefault="00C07660" w:rsidP="0096293F">
      <w:pPr>
        <w:pStyle w:val="Prrafodelista"/>
        <w:numPr>
          <w:ilvl w:val="1"/>
          <w:numId w:val="22"/>
        </w:numPr>
        <w:ind w:left="709" w:hanging="709"/>
        <w:jc w:val="both"/>
        <w:rPr>
          <w:rFonts w:ascii="Century Gothic" w:hAnsi="Century Gothic"/>
        </w:rPr>
      </w:pPr>
      <w:r>
        <w:rPr>
          <w:rFonts w:ascii="Century Gothic" w:hAnsi="Century Gothic"/>
        </w:rPr>
        <w:t>PRUEBA 2 Y 3:</w:t>
      </w:r>
    </w:p>
    <w:p w:rsidR="00675EC3" w:rsidRDefault="00675EC3" w:rsidP="00C07660">
      <w:pPr>
        <w:pStyle w:val="Prrafodelista"/>
        <w:numPr>
          <w:ilvl w:val="2"/>
          <w:numId w:val="22"/>
        </w:numPr>
        <w:jc w:val="both"/>
        <w:rPr>
          <w:rFonts w:ascii="Century Gothic" w:hAnsi="Century Gothic"/>
        </w:rPr>
      </w:pPr>
      <w:r w:rsidRPr="001517E7">
        <w:rPr>
          <w:rFonts w:ascii="Century Gothic" w:hAnsi="Century Gothic"/>
        </w:rPr>
        <w:t xml:space="preserve">Baliza de </w:t>
      </w:r>
      <w:r w:rsidR="002545AF" w:rsidRPr="001517E7">
        <w:rPr>
          <w:rFonts w:ascii="Century Gothic" w:hAnsi="Century Gothic"/>
        </w:rPr>
        <w:t>salida</w:t>
      </w:r>
      <w:r w:rsidRPr="001517E7">
        <w:rPr>
          <w:rFonts w:ascii="Century Gothic" w:hAnsi="Century Gothic"/>
        </w:rPr>
        <w:t xml:space="preserve">: </w:t>
      </w:r>
      <w:r w:rsidR="00E360D7" w:rsidRPr="001517E7">
        <w:rPr>
          <w:rFonts w:ascii="Century Gothic" w:hAnsi="Century Gothic"/>
        </w:rPr>
        <w:t>E</w:t>
      </w:r>
      <w:r w:rsidR="00A761B3" w:rsidRPr="001517E7">
        <w:rPr>
          <w:rFonts w:ascii="Century Gothic" w:hAnsi="Century Gothic"/>
        </w:rPr>
        <w:t xml:space="preserve">sférica </w:t>
      </w:r>
      <w:r w:rsidR="00EC5677" w:rsidRPr="001517E7">
        <w:rPr>
          <w:rFonts w:ascii="Century Gothic" w:hAnsi="Century Gothic"/>
        </w:rPr>
        <w:t>roja</w:t>
      </w:r>
      <w:r w:rsidR="00A761B3" w:rsidRPr="001517E7">
        <w:rPr>
          <w:rFonts w:ascii="Century Gothic" w:hAnsi="Century Gothic"/>
        </w:rPr>
        <w:t>.</w:t>
      </w:r>
    </w:p>
    <w:p w:rsidR="00C07660" w:rsidRPr="001517E7" w:rsidRDefault="00C07660" w:rsidP="00C07660">
      <w:pPr>
        <w:pStyle w:val="Prrafodelista"/>
        <w:numPr>
          <w:ilvl w:val="2"/>
          <w:numId w:val="22"/>
        </w:numPr>
        <w:jc w:val="both"/>
        <w:rPr>
          <w:rFonts w:ascii="Century Gothic" w:hAnsi="Century Gothic"/>
        </w:rPr>
      </w:pPr>
      <w:r w:rsidRPr="001517E7">
        <w:rPr>
          <w:rFonts w:ascii="Century Gothic" w:hAnsi="Century Gothic"/>
        </w:rPr>
        <w:t xml:space="preserve">Balizas de recorrido: Esféricas </w:t>
      </w:r>
      <w:r>
        <w:rPr>
          <w:rFonts w:ascii="Century Gothic" w:hAnsi="Century Gothic"/>
        </w:rPr>
        <w:t>y color amarillo.</w:t>
      </w:r>
    </w:p>
    <w:p w:rsidR="00C07660" w:rsidRPr="004D508B" w:rsidRDefault="00C07660" w:rsidP="00C07660">
      <w:pPr>
        <w:numPr>
          <w:ilvl w:val="2"/>
          <w:numId w:val="22"/>
        </w:numPr>
        <w:jc w:val="both"/>
        <w:rPr>
          <w:rFonts w:ascii="Century Gothic" w:hAnsi="Century Gothic"/>
        </w:rPr>
      </w:pPr>
      <w:r w:rsidRPr="004D508B">
        <w:rPr>
          <w:rFonts w:ascii="Century Gothic" w:hAnsi="Century Gothic"/>
        </w:rPr>
        <w:t>Baliza de Llegada: Anexo</w:t>
      </w:r>
      <w:r>
        <w:rPr>
          <w:rFonts w:ascii="Century Gothic" w:hAnsi="Century Gothic"/>
        </w:rPr>
        <w:t>s</w:t>
      </w:r>
      <w:r w:rsidRPr="004D508B">
        <w:rPr>
          <w:rFonts w:ascii="Century Gothic" w:hAnsi="Century Gothic"/>
        </w:rPr>
        <w:t xml:space="preserve"> </w:t>
      </w:r>
    </w:p>
    <w:p w:rsidR="00A011AB" w:rsidRPr="001517E7" w:rsidRDefault="00A011AB" w:rsidP="00F91D7F">
      <w:pPr>
        <w:tabs>
          <w:tab w:val="num" w:pos="0"/>
        </w:tabs>
        <w:jc w:val="both"/>
        <w:rPr>
          <w:rFonts w:ascii="Century Gothic" w:hAnsi="Century Gothic"/>
        </w:rPr>
      </w:pPr>
    </w:p>
    <w:p w:rsidR="00466B2E" w:rsidRPr="00A011AB" w:rsidRDefault="0093631D" w:rsidP="00F91D7F">
      <w:pPr>
        <w:numPr>
          <w:ilvl w:val="0"/>
          <w:numId w:val="1"/>
        </w:numPr>
        <w:tabs>
          <w:tab w:val="num" w:pos="0"/>
        </w:tabs>
        <w:ind w:left="0" w:firstLine="0"/>
        <w:jc w:val="both"/>
        <w:rPr>
          <w:rFonts w:ascii="Century Gothic" w:hAnsi="Century Gothic"/>
          <w:b/>
        </w:rPr>
      </w:pPr>
      <w:r w:rsidRPr="001517E7">
        <w:rPr>
          <w:rFonts w:ascii="Century Gothic" w:hAnsi="Century Gothic"/>
          <w:b/>
        </w:rPr>
        <w:t>LÍNEA Y SISTEMA DE</w:t>
      </w:r>
      <w:r w:rsidR="00466B2E" w:rsidRPr="001517E7">
        <w:rPr>
          <w:rFonts w:ascii="Century Gothic" w:hAnsi="Century Gothic"/>
          <w:b/>
        </w:rPr>
        <w:t xml:space="preserve"> SALIDA.</w:t>
      </w:r>
    </w:p>
    <w:p w:rsidR="00466B2E" w:rsidRPr="001517E7" w:rsidRDefault="00466B2E" w:rsidP="00792843">
      <w:pPr>
        <w:pStyle w:val="Prrafodelista"/>
        <w:numPr>
          <w:ilvl w:val="1"/>
          <w:numId w:val="23"/>
        </w:numPr>
        <w:ind w:left="709" w:hanging="709"/>
        <w:jc w:val="both"/>
        <w:rPr>
          <w:rFonts w:ascii="Century Gothic" w:hAnsi="Century Gothic"/>
        </w:rPr>
      </w:pPr>
      <w:r w:rsidRPr="001517E7">
        <w:rPr>
          <w:rFonts w:ascii="Century Gothic" w:hAnsi="Century Gothic"/>
        </w:rPr>
        <w:t>Se darán las salidas de la siguiente forma</w:t>
      </w:r>
      <w:r w:rsidR="00974CC8" w:rsidRPr="001517E7">
        <w:rPr>
          <w:rFonts w:ascii="Century Gothic" w:hAnsi="Century Gothic"/>
        </w:rPr>
        <w:t xml:space="preserve">:  </w:t>
      </w:r>
    </w:p>
    <w:p w:rsidR="00466B2E" w:rsidRPr="001517E7" w:rsidRDefault="00466B2E" w:rsidP="00F91D7F">
      <w:pPr>
        <w:tabs>
          <w:tab w:val="num" w:pos="0"/>
        </w:tabs>
        <w:jc w:val="both"/>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5884"/>
        <w:gridCol w:w="2251"/>
      </w:tblGrid>
      <w:tr w:rsidR="009447C5" w:rsidRPr="001517E7">
        <w:trPr>
          <w:jc w:val="center"/>
        </w:trPr>
        <w:tc>
          <w:tcPr>
            <w:tcW w:w="0" w:type="auto"/>
          </w:tcPr>
          <w:p w:rsidR="00466B2E" w:rsidRPr="001517E7" w:rsidRDefault="00466B2E" w:rsidP="001F3DD0">
            <w:pPr>
              <w:tabs>
                <w:tab w:val="num" w:pos="0"/>
              </w:tabs>
              <w:jc w:val="both"/>
              <w:rPr>
                <w:rFonts w:ascii="Century Gothic" w:hAnsi="Century Gothic"/>
                <w:b/>
              </w:rPr>
            </w:pPr>
            <w:r w:rsidRPr="001517E7">
              <w:rPr>
                <w:rFonts w:ascii="Century Gothic" w:hAnsi="Century Gothic"/>
                <w:b/>
              </w:rPr>
              <w:t>Significado</w:t>
            </w:r>
          </w:p>
        </w:tc>
        <w:tc>
          <w:tcPr>
            <w:tcW w:w="0" w:type="auto"/>
          </w:tcPr>
          <w:p w:rsidR="00466B2E" w:rsidRPr="001517E7" w:rsidRDefault="00466B2E" w:rsidP="001F3DD0">
            <w:pPr>
              <w:tabs>
                <w:tab w:val="num" w:pos="0"/>
              </w:tabs>
              <w:jc w:val="both"/>
              <w:rPr>
                <w:rFonts w:ascii="Century Gothic" w:hAnsi="Century Gothic"/>
                <w:b/>
              </w:rPr>
            </w:pPr>
            <w:r w:rsidRPr="001517E7">
              <w:rPr>
                <w:rFonts w:ascii="Century Gothic" w:hAnsi="Century Gothic"/>
                <w:b/>
              </w:rPr>
              <w:t>Visual</w:t>
            </w:r>
          </w:p>
        </w:tc>
        <w:tc>
          <w:tcPr>
            <w:tcW w:w="0" w:type="auto"/>
          </w:tcPr>
          <w:p w:rsidR="00466B2E" w:rsidRPr="001517E7" w:rsidRDefault="00466B2E" w:rsidP="001F3DD0">
            <w:pPr>
              <w:tabs>
                <w:tab w:val="num" w:pos="0"/>
              </w:tabs>
              <w:jc w:val="both"/>
              <w:rPr>
                <w:rFonts w:ascii="Century Gothic" w:hAnsi="Century Gothic"/>
                <w:b/>
              </w:rPr>
            </w:pPr>
            <w:r w:rsidRPr="001517E7">
              <w:rPr>
                <w:rFonts w:ascii="Century Gothic" w:hAnsi="Century Gothic"/>
                <w:b/>
              </w:rPr>
              <w:t>Minutos para salir</w:t>
            </w:r>
          </w:p>
        </w:tc>
      </w:tr>
      <w:tr w:rsidR="009447C5" w:rsidRPr="001517E7">
        <w:trPr>
          <w:jc w:val="center"/>
        </w:trPr>
        <w:tc>
          <w:tcPr>
            <w:tcW w:w="0" w:type="auto"/>
          </w:tcPr>
          <w:p w:rsidR="00466B2E" w:rsidRPr="001517E7" w:rsidRDefault="00466B2E" w:rsidP="001F3DD0">
            <w:pPr>
              <w:tabs>
                <w:tab w:val="num" w:pos="0"/>
              </w:tabs>
              <w:jc w:val="both"/>
              <w:rPr>
                <w:rFonts w:ascii="Century Gothic" w:hAnsi="Century Gothic"/>
              </w:rPr>
            </w:pPr>
            <w:r w:rsidRPr="001517E7">
              <w:rPr>
                <w:rFonts w:ascii="Century Gothic" w:hAnsi="Century Gothic"/>
              </w:rPr>
              <w:t>Atención</w:t>
            </w:r>
          </w:p>
        </w:tc>
        <w:tc>
          <w:tcPr>
            <w:tcW w:w="0" w:type="auto"/>
          </w:tcPr>
          <w:p w:rsidR="00466B2E" w:rsidRPr="001517E7" w:rsidRDefault="009447C5" w:rsidP="001F3DD0">
            <w:pPr>
              <w:tabs>
                <w:tab w:val="num" w:pos="0"/>
              </w:tabs>
              <w:jc w:val="both"/>
              <w:rPr>
                <w:rFonts w:ascii="Century Gothic" w:hAnsi="Century Gothic"/>
              </w:rPr>
            </w:pPr>
            <w:r w:rsidRPr="001517E7">
              <w:rPr>
                <w:rFonts w:ascii="Century Gothic" w:hAnsi="Century Gothic"/>
              </w:rPr>
              <w:t>Bandera “K” del C.I.S., izada</w:t>
            </w:r>
          </w:p>
          <w:p w:rsidR="009447C5" w:rsidRPr="001517E7" w:rsidRDefault="009447C5" w:rsidP="001F3DD0">
            <w:pPr>
              <w:tabs>
                <w:tab w:val="num" w:pos="0"/>
              </w:tabs>
              <w:jc w:val="both"/>
              <w:rPr>
                <w:rFonts w:ascii="Century Gothic" w:hAnsi="Century Gothic"/>
              </w:rPr>
            </w:pPr>
            <w:r w:rsidRPr="001517E7">
              <w:rPr>
                <w:rFonts w:ascii="Century Gothic" w:hAnsi="Century Gothic"/>
              </w:rPr>
              <w:t>1 sonido</w:t>
            </w:r>
          </w:p>
        </w:tc>
        <w:tc>
          <w:tcPr>
            <w:tcW w:w="0" w:type="auto"/>
          </w:tcPr>
          <w:p w:rsidR="00466B2E" w:rsidRPr="001517E7" w:rsidRDefault="009447C5" w:rsidP="001B6099">
            <w:pPr>
              <w:tabs>
                <w:tab w:val="num" w:pos="0"/>
              </w:tabs>
              <w:jc w:val="center"/>
              <w:rPr>
                <w:rFonts w:ascii="Century Gothic" w:hAnsi="Century Gothic"/>
              </w:rPr>
            </w:pPr>
            <w:r w:rsidRPr="001517E7">
              <w:rPr>
                <w:rFonts w:ascii="Century Gothic" w:hAnsi="Century Gothic"/>
              </w:rPr>
              <w:t>5</w:t>
            </w:r>
          </w:p>
        </w:tc>
      </w:tr>
      <w:tr w:rsidR="009447C5" w:rsidRPr="001517E7">
        <w:trPr>
          <w:jc w:val="center"/>
        </w:trPr>
        <w:tc>
          <w:tcPr>
            <w:tcW w:w="0" w:type="auto"/>
          </w:tcPr>
          <w:p w:rsidR="00466B2E" w:rsidRPr="001517E7" w:rsidRDefault="009447C5" w:rsidP="001F3DD0">
            <w:pPr>
              <w:tabs>
                <w:tab w:val="num" w:pos="0"/>
              </w:tabs>
              <w:jc w:val="both"/>
              <w:rPr>
                <w:rFonts w:ascii="Century Gothic" w:hAnsi="Century Gothic"/>
              </w:rPr>
            </w:pPr>
            <w:r w:rsidRPr="001517E7">
              <w:rPr>
                <w:rFonts w:ascii="Century Gothic" w:hAnsi="Century Gothic"/>
              </w:rPr>
              <w:t>Preparación</w:t>
            </w:r>
          </w:p>
        </w:tc>
        <w:tc>
          <w:tcPr>
            <w:tcW w:w="0" w:type="auto"/>
          </w:tcPr>
          <w:p w:rsidR="00466B2E" w:rsidRPr="001517E7" w:rsidRDefault="009447C5" w:rsidP="001F3DD0">
            <w:pPr>
              <w:tabs>
                <w:tab w:val="num" w:pos="0"/>
              </w:tabs>
              <w:jc w:val="both"/>
              <w:rPr>
                <w:rFonts w:ascii="Century Gothic" w:hAnsi="Century Gothic"/>
              </w:rPr>
            </w:pPr>
            <w:r w:rsidRPr="001517E7">
              <w:rPr>
                <w:rFonts w:ascii="Century Gothic" w:hAnsi="Century Gothic"/>
              </w:rPr>
              <w:t>Bandera “P”, “I”, “Z” del C.I.S. o “Negra”, izada</w:t>
            </w:r>
          </w:p>
          <w:p w:rsidR="009447C5" w:rsidRPr="001517E7" w:rsidRDefault="009447C5" w:rsidP="001F3DD0">
            <w:pPr>
              <w:tabs>
                <w:tab w:val="num" w:pos="0"/>
              </w:tabs>
              <w:jc w:val="both"/>
              <w:rPr>
                <w:rFonts w:ascii="Century Gothic" w:hAnsi="Century Gothic"/>
              </w:rPr>
            </w:pPr>
            <w:r w:rsidRPr="001517E7">
              <w:rPr>
                <w:rFonts w:ascii="Century Gothic" w:hAnsi="Century Gothic"/>
              </w:rPr>
              <w:t>1 sonido</w:t>
            </w:r>
          </w:p>
        </w:tc>
        <w:tc>
          <w:tcPr>
            <w:tcW w:w="0" w:type="auto"/>
          </w:tcPr>
          <w:p w:rsidR="00466B2E" w:rsidRPr="001517E7" w:rsidRDefault="009447C5" w:rsidP="001B6099">
            <w:pPr>
              <w:tabs>
                <w:tab w:val="num" w:pos="0"/>
              </w:tabs>
              <w:jc w:val="center"/>
              <w:rPr>
                <w:rFonts w:ascii="Century Gothic" w:hAnsi="Century Gothic"/>
              </w:rPr>
            </w:pPr>
            <w:r w:rsidRPr="001517E7">
              <w:rPr>
                <w:rFonts w:ascii="Century Gothic" w:hAnsi="Century Gothic"/>
              </w:rPr>
              <w:t>4</w:t>
            </w:r>
          </w:p>
        </w:tc>
      </w:tr>
      <w:tr w:rsidR="009447C5" w:rsidRPr="001517E7">
        <w:trPr>
          <w:jc w:val="center"/>
        </w:trPr>
        <w:tc>
          <w:tcPr>
            <w:tcW w:w="0" w:type="auto"/>
          </w:tcPr>
          <w:p w:rsidR="00466B2E" w:rsidRPr="001517E7" w:rsidRDefault="009447C5" w:rsidP="001F3DD0">
            <w:pPr>
              <w:tabs>
                <w:tab w:val="num" w:pos="0"/>
              </w:tabs>
              <w:jc w:val="both"/>
              <w:rPr>
                <w:rFonts w:ascii="Century Gothic" w:hAnsi="Century Gothic"/>
              </w:rPr>
            </w:pPr>
            <w:r w:rsidRPr="001517E7">
              <w:rPr>
                <w:rFonts w:ascii="Century Gothic" w:hAnsi="Century Gothic"/>
              </w:rPr>
              <w:t>Último minuto</w:t>
            </w:r>
          </w:p>
        </w:tc>
        <w:tc>
          <w:tcPr>
            <w:tcW w:w="0" w:type="auto"/>
          </w:tcPr>
          <w:p w:rsidR="009447C5" w:rsidRPr="001517E7" w:rsidRDefault="009447C5" w:rsidP="001F3DD0">
            <w:pPr>
              <w:tabs>
                <w:tab w:val="num" w:pos="0"/>
              </w:tabs>
              <w:jc w:val="both"/>
              <w:rPr>
                <w:rFonts w:ascii="Century Gothic" w:hAnsi="Century Gothic"/>
              </w:rPr>
            </w:pPr>
            <w:r w:rsidRPr="001517E7">
              <w:rPr>
                <w:rFonts w:ascii="Century Gothic" w:hAnsi="Century Gothic"/>
              </w:rPr>
              <w:t>Bandera “P”, “I”, “Z” del C.I.S. o “Negra”, arriada</w:t>
            </w:r>
          </w:p>
          <w:p w:rsidR="00466B2E" w:rsidRPr="001517E7" w:rsidRDefault="009447C5" w:rsidP="001F3DD0">
            <w:pPr>
              <w:tabs>
                <w:tab w:val="num" w:pos="0"/>
              </w:tabs>
              <w:jc w:val="both"/>
              <w:rPr>
                <w:rFonts w:ascii="Century Gothic" w:hAnsi="Century Gothic"/>
              </w:rPr>
            </w:pPr>
            <w:r w:rsidRPr="001517E7">
              <w:rPr>
                <w:rFonts w:ascii="Century Gothic" w:hAnsi="Century Gothic"/>
              </w:rPr>
              <w:t>1 sonido</w:t>
            </w:r>
          </w:p>
        </w:tc>
        <w:tc>
          <w:tcPr>
            <w:tcW w:w="0" w:type="auto"/>
          </w:tcPr>
          <w:p w:rsidR="00466B2E" w:rsidRPr="001517E7" w:rsidRDefault="009447C5" w:rsidP="001B6099">
            <w:pPr>
              <w:tabs>
                <w:tab w:val="num" w:pos="0"/>
              </w:tabs>
              <w:jc w:val="center"/>
              <w:rPr>
                <w:rFonts w:ascii="Century Gothic" w:hAnsi="Century Gothic"/>
              </w:rPr>
            </w:pPr>
            <w:r w:rsidRPr="001517E7">
              <w:rPr>
                <w:rFonts w:ascii="Century Gothic" w:hAnsi="Century Gothic"/>
              </w:rPr>
              <w:t>1</w:t>
            </w:r>
          </w:p>
        </w:tc>
      </w:tr>
      <w:tr w:rsidR="009447C5" w:rsidRPr="001517E7">
        <w:trPr>
          <w:jc w:val="center"/>
        </w:trPr>
        <w:tc>
          <w:tcPr>
            <w:tcW w:w="0" w:type="auto"/>
          </w:tcPr>
          <w:p w:rsidR="00466B2E" w:rsidRPr="001517E7" w:rsidRDefault="009447C5" w:rsidP="001F3DD0">
            <w:pPr>
              <w:tabs>
                <w:tab w:val="num" w:pos="0"/>
              </w:tabs>
              <w:jc w:val="both"/>
              <w:rPr>
                <w:rFonts w:ascii="Century Gothic" w:hAnsi="Century Gothic"/>
              </w:rPr>
            </w:pPr>
            <w:r w:rsidRPr="001517E7">
              <w:rPr>
                <w:rFonts w:ascii="Century Gothic" w:hAnsi="Century Gothic"/>
              </w:rPr>
              <w:t>Salida</w:t>
            </w:r>
          </w:p>
        </w:tc>
        <w:tc>
          <w:tcPr>
            <w:tcW w:w="0" w:type="auto"/>
          </w:tcPr>
          <w:p w:rsidR="009447C5" w:rsidRPr="001517E7" w:rsidRDefault="009447C5" w:rsidP="001F3DD0">
            <w:pPr>
              <w:tabs>
                <w:tab w:val="num" w:pos="0"/>
              </w:tabs>
              <w:jc w:val="both"/>
              <w:rPr>
                <w:rFonts w:ascii="Century Gothic" w:hAnsi="Century Gothic"/>
              </w:rPr>
            </w:pPr>
            <w:r w:rsidRPr="001517E7">
              <w:rPr>
                <w:rFonts w:ascii="Century Gothic" w:hAnsi="Century Gothic"/>
              </w:rPr>
              <w:t>Bandera “K” del C.I.S., arriada</w:t>
            </w:r>
          </w:p>
          <w:p w:rsidR="00466B2E" w:rsidRPr="001517E7" w:rsidRDefault="000F31B7" w:rsidP="00792843">
            <w:pPr>
              <w:pStyle w:val="Prrafodelista"/>
              <w:numPr>
                <w:ilvl w:val="0"/>
                <w:numId w:val="24"/>
              </w:numPr>
              <w:tabs>
                <w:tab w:val="num" w:pos="0"/>
              </w:tabs>
              <w:jc w:val="both"/>
              <w:rPr>
                <w:rFonts w:ascii="Century Gothic" w:hAnsi="Century Gothic"/>
              </w:rPr>
            </w:pPr>
            <w:r w:rsidRPr="001517E7">
              <w:rPr>
                <w:rFonts w:ascii="Century Gothic" w:hAnsi="Century Gothic"/>
              </w:rPr>
              <w:t>S</w:t>
            </w:r>
            <w:r w:rsidR="009447C5" w:rsidRPr="001517E7">
              <w:rPr>
                <w:rFonts w:ascii="Century Gothic" w:hAnsi="Century Gothic"/>
              </w:rPr>
              <w:t>onido</w:t>
            </w:r>
          </w:p>
        </w:tc>
        <w:tc>
          <w:tcPr>
            <w:tcW w:w="0" w:type="auto"/>
          </w:tcPr>
          <w:p w:rsidR="00466B2E" w:rsidRPr="001517E7" w:rsidRDefault="009447C5" w:rsidP="001B6099">
            <w:pPr>
              <w:tabs>
                <w:tab w:val="num" w:pos="0"/>
              </w:tabs>
              <w:jc w:val="center"/>
              <w:rPr>
                <w:rFonts w:ascii="Century Gothic" w:hAnsi="Century Gothic"/>
              </w:rPr>
            </w:pPr>
            <w:r w:rsidRPr="001517E7">
              <w:rPr>
                <w:rFonts w:ascii="Century Gothic" w:hAnsi="Century Gothic"/>
              </w:rPr>
              <w:t>0</w:t>
            </w:r>
          </w:p>
        </w:tc>
      </w:tr>
    </w:tbl>
    <w:p w:rsidR="009447C5" w:rsidRPr="001517E7" w:rsidRDefault="009447C5" w:rsidP="00F91D7F">
      <w:pPr>
        <w:tabs>
          <w:tab w:val="num" w:pos="0"/>
        </w:tabs>
        <w:jc w:val="both"/>
        <w:rPr>
          <w:rFonts w:ascii="Century Gothic" w:hAnsi="Century Gothic"/>
        </w:rPr>
      </w:pPr>
    </w:p>
    <w:p w:rsidR="0003677B" w:rsidRPr="001517E7" w:rsidRDefault="00792843" w:rsidP="00792843">
      <w:pPr>
        <w:jc w:val="both"/>
        <w:rPr>
          <w:rFonts w:ascii="Century Gothic" w:hAnsi="Century Gothic"/>
        </w:rPr>
      </w:pPr>
      <w:r w:rsidRPr="001517E7">
        <w:rPr>
          <w:rFonts w:ascii="Century Gothic" w:hAnsi="Century Gothic"/>
        </w:rPr>
        <w:t xml:space="preserve">8.2     </w:t>
      </w:r>
      <w:r w:rsidR="009447C5" w:rsidRPr="001517E7">
        <w:rPr>
          <w:rFonts w:ascii="Century Gothic" w:hAnsi="Century Gothic"/>
        </w:rPr>
        <w:t>La línea de</w:t>
      </w:r>
      <w:r w:rsidR="004E297B" w:rsidRPr="001517E7">
        <w:rPr>
          <w:rFonts w:ascii="Century Gothic" w:hAnsi="Century Gothic"/>
        </w:rPr>
        <w:t xml:space="preserve"> Salida: </w:t>
      </w:r>
      <w:r w:rsidR="00974CC8" w:rsidRPr="001517E7">
        <w:rPr>
          <w:rFonts w:ascii="Century Gothic" w:hAnsi="Century Gothic"/>
        </w:rPr>
        <w:t xml:space="preserve">La Línea de Salida estará determinada </w:t>
      </w:r>
      <w:r w:rsidR="00E60D26" w:rsidRPr="001517E7">
        <w:rPr>
          <w:rFonts w:ascii="Century Gothic" w:hAnsi="Century Gothic"/>
        </w:rPr>
        <w:t xml:space="preserve">por la enfilación </w:t>
      </w:r>
      <w:r w:rsidR="00FF75C7" w:rsidRPr="001517E7">
        <w:rPr>
          <w:rFonts w:ascii="Century Gothic" w:hAnsi="Century Gothic"/>
        </w:rPr>
        <w:t>entre el mástil</w:t>
      </w:r>
      <w:r w:rsidR="00E360D7" w:rsidRPr="001517E7">
        <w:rPr>
          <w:rFonts w:ascii="Century Gothic" w:hAnsi="Century Gothic"/>
        </w:rPr>
        <w:t xml:space="preserve"> de señales enarbolando bandera amarilla</w:t>
      </w:r>
      <w:r w:rsidR="00974CC8" w:rsidRPr="001517E7">
        <w:rPr>
          <w:rFonts w:ascii="Century Gothic" w:hAnsi="Century Gothic"/>
        </w:rPr>
        <w:t xml:space="preserve"> bordo </w:t>
      </w:r>
      <w:r w:rsidR="00FF75C7" w:rsidRPr="001517E7">
        <w:rPr>
          <w:rFonts w:ascii="Century Gothic" w:hAnsi="Century Gothic"/>
        </w:rPr>
        <w:t>del barco de</w:t>
      </w:r>
      <w:r w:rsidR="00974CC8" w:rsidRPr="001517E7">
        <w:rPr>
          <w:rFonts w:ascii="Century Gothic" w:hAnsi="Century Gothic"/>
        </w:rPr>
        <w:t>l</w:t>
      </w:r>
      <w:r w:rsidR="009C5F30" w:rsidRPr="001517E7">
        <w:rPr>
          <w:rFonts w:ascii="Century Gothic" w:hAnsi="Century Gothic"/>
        </w:rPr>
        <w:t xml:space="preserve"> </w:t>
      </w:r>
      <w:r w:rsidR="00974CC8" w:rsidRPr="001517E7">
        <w:rPr>
          <w:rFonts w:ascii="Century Gothic" w:hAnsi="Century Gothic"/>
        </w:rPr>
        <w:t>C</w:t>
      </w:r>
      <w:r w:rsidR="00FF75C7" w:rsidRPr="001517E7">
        <w:rPr>
          <w:rFonts w:ascii="Century Gothic" w:hAnsi="Century Gothic"/>
        </w:rPr>
        <w:t xml:space="preserve">omité de </w:t>
      </w:r>
      <w:r w:rsidR="00974CC8" w:rsidRPr="001517E7">
        <w:rPr>
          <w:rFonts w:ascii="Century Gothic" w:hAnsi="Century Gothic"/>
        </w:rPr>
        <w:t>R</w:t>
      </w:r>
      <w:r w:rsidR="00FF75C7" w:rsidRPr="001517E7">
        <w:rPr>
          <w:rFonts w:ascii="Century Gothic" w:hAnsi="Century Gothic"/>
        </w:rPr>
        <w:t xml:space="preserve">egatas y </w:t>
      </w:r>
      <w:r w:rsidR="00E360D7" w:rsidRPr="001517E7">
        <w:rPr>
          <w:rFonts w:ascii="Century Gothic" w:hAnsi="Century Gothic"/>
        </w:rPr>
        <w:t xml:space="preserve">una baliza esférica </w:t>
      </w:r>
      <w:r w:rsidR="00EC5677" w:rsidRPr="001517E7">
        <w:rPr>
          <w:rFonts w:ascii="Century Gothic" w:hAnsi="Century Gothic"/>
        </w:rPr>
        <w:t>roj</w:t>
      </w:r>
      <w:r w:rsidR="000908F7" w:rsidRPr="001517E7">
        <w:rPr>
          <w:rFonts w:ascii="Century Gothic" w:hAnsi="Century Gothic"/>
        </w:rPr>
        <w:t>a</w:t>
      </w:r>
      <w:r w:rsidR="00FF75C7" w:rsidRPr="001517E7">
        <w:rPr>
          <w:rFonts w:ascii="Century Gothic" w:hAnsi="Century Gothic"/>
        </w:rPr>
        <w:t>.</w:t>
      </w:r>
    </w:p>
    <w:p w:rsidR="003A6928" w:rsidRPr="001517E7" w:rsidRDefault="00792843" w:rsidP="001C42C1">
      <w:pPr>
        <w:jc w:val="both"/>
        <w:rPr>
          <w:rFonts w:ascii="Century Gothic" w:hAnsi="Century Gothic"/>
        </w:rPr>
      </w:pPr>
      <w:r w:rsidRPr="001517E7">
        <w:rPr>
          <w:rFonts w:ascii="Century Gothic" w:hAnsi="Century Gothic"/>
        </w:rPr>
        <w:t>8</w:t>
      </w:r>
      <w:r w:rsidR="009C5F30" w:rsidRPr="001517E7">
        <w:rPr>
          <w:rFonts w:ascii="Century Gothic" w:hAnsi="Century Gothic"/>
        </w:rPr>
        <w:t>.3</w:t>
      </w:r>
      <w:r w:rsidRPr="001517E7">
        <w:rPr>
          <w:rFonts w:ascii="Century Gothic" w:hAnsi="Century Gothic"/>
        </w:rPr>
        <w:tab/>
      </w:r>
      <w:r w:rsidR="003A6928" w:rsidRPr="001517E7">
        <w:rPr>
          <w:rFonts w:ascii="Century Gothic" w:hAnsi="Century Gothic"/>
        </w:rPr>
        <w:t xml:space="preserve">Todo barco que salga más tarde de </w:t>
      </w:r>
      <w:r w:rsidR="00F22A63" w:rsidRPr="00063A95">
        <w:rPr>
          <w:rFonts w:ascii="Century Gothic" w:hAnsi="Century Gothic"/>
        </w:rPr>
        <w:t>DIEZ</w:t>
      </w:r>
      <w:r w:rsidR="003A6928" w:rsidRPr="001517E7">
        <w:rPr>
          <w:rFonts w:ascii="Century Gothic" w:hAnsi="Century Gothic"/>
        </w:rPr>
        <w:t xml:space="preserve"> minutos después de su señal de salida será clasificado como No Salió (DNS).  </w:t>
      </w:r>
      <w:r w:rsidR="009B7C4A">
        <w:rPr>
          <w:rFonts w:ascii="Century Gothic" w:hAnsi="Century Gothic"/>
        </w:rPr>
        <w:t>(</w:t>
      </w:r>
      <w:r w:rsidR="003A6928" w:rsidRPr="001517E7">
        <w:rPr>
          <w:rFonts w:ascii="Century Gothic" w:hAnsi="Century Gothic"/>
        </w:rPr>
        <w:t>Esto modifica la regla A4.1</w:t>
      </w:r>
      <w:r w:rsidR="00091C2E" w:rsidRPr="001517E7">
        <w:rPr>
          <w:rFonts w:ascii="Century Gothic" w:hAnsi="Century Gothic"/>
        </w:rPr>
        <w:t xml:space="preserve"> RRV</w:t>
      </w:r>
      <w:r w:rsidR="009B7C4A">
        <w:rPr>
          <w:rFonts w:ascii="Century Gothic" w:hAnsi="Century Gothic"/>
        </w:rPr>
        <w:t>)</w:t>
      </w:r>
      <w:r w:rsidR="003A6928" w:rsidRPr="001517E7">
        <w:rPr>
          <w:rFonts w:ascii="Century Gothic" w:hAnsi="Century Gothic"/>
        </w:rPr>
        <w:t>.</w:t>
      </w:r>
    </w:p>
    <w:p w:rsidR="003A6928" w:rsidRDefault="00792843" w:rsidP="001C42C1">
      <w:pPr>
        <w:jc w:val="both"/>
        <w:rPr>
          <w:rFonts w:ascii="Century Gothic" w:hAnsi="Century Gothic"/>
        </w:rPr>
      </w:pPr>
      <w:r w:rsidRPr="001517E7">
        <w:rPr>
          <w:rFonts w:ascii="Century Gothic" w:hAnsi="Century Gothic"/>
        </w:rPr>
        <w:t>8.4</w:t>
      </w:r>
      <w:r w:rsidR="001C42C1" w:rsidRPr="001517E7">
        <w:rPr>
          <w:rFonts w:ascii="Century Gothic" w:hAnsi="Century Gothic"/>
        </w:rPr>
        <w:tab/>
      </w:r>
      <w:r w:rsidR="003A6928" w:rsidRPr="001517E7">
        <w:rPr>
          <w:rFonts w:ascii="Century Gothic" w:hAnsi="Century Gothic"/>
        </w:rPr>
        <w:t>En caso de condiciones desfavorables, el barco del Comité de Regatas podrá mantener su posición a motor.</w:t>
      </w:r>
    </w:p>
    <w:p w:rsidR="00A011AB" w:rsidRPr="001517E7" w:rsidRDefault="00A011AB" w:rsidP="001C42C1">
      <w:pPr>
        <w:jc w:val="both"/>
        <w:rPr>
          <w:rFonts w:ascii="Century Gothic" w:hAnsi="Century Gothic"/>
        </w:rPr>
      </w:pPr>
    </w:p>
    <w:p w:rsidR="00E360D7" w:rsidRPr="00A011AB" w:rsidRDefault="00E360D7" w:rsidP="00E360D7">
      <w:pPr>
        <w:pStyle w:val="Prrafodelista"/>
        <w:numPr>
          <w:ilvl w:val="0"/>
          <w:numId w:val="1"/>
        </w:numPr>
        <w:jc w:val="both"/>
        <w:rPr>
          <w:rFonts w:ascii="Century Gothic" w:hAnsi="Century Gothic"/>
        </w:rPr>
      </w:pPr>
      <w:r w:rsidRPr="001517E7">
        <w:rPr>
          <w:rFonts w:ascii="Century Gothic" w:hAnsi="Century Gothic"/>
          <w:b/>
        </w:rPr>
        <w:lastRenderedPageBreak/>
        <w:t>LÍNEA DE LLEGADA.</w:t>
      </w:r>
    </w:p>
    <w:p w:rsidR="008450B1" w:rsidRPr="001517E7" w:rsidRDefault="00792843" w:rsidP="008450B1">
      <w:pPr>
        <w:jc w:val="both"/>
        <w:rPr>
          <w:rFonts w:ascii="Century Gothic" w:hAnsi="Century Gothic"/>
        </w:rPr>
      </w:pPr>
      <w:r w:rsidRPr="001517E7">
        <w:rPr>
          <w:rFonts w:ascii="Century Gothic" w:hAnsi="Century Gothic"/>
        </w:rPr>
        <w:t>9.1</w:t>
      </w:r>
      <w:r w:rsidR="00A61B1E">
        <w:rPr>
          <w:rFonts w:ascii="Century Gothic" w:hAnsi="Century Gothic"/>
        </w:rPr>
        <w:tab/>
        <w:t>Mirar los Anexos</w:t>
      </w:r>
      <w:r w:rsidR="00E360D7" w:rsidRPr="001517E7">
        <w:rPr>
          <w:rFonts w:ascii="Century Gothic" w:hAnsi="Century Gothic"/>
        </w:rPr>
        <w:t xml:space="preserve">. </w:t>
      </w:r>
    </w:p>
    <w:p w:rsidR="001C42C1" w:rsidRPr="001517E7" w:rsidRDefault="008450B1" w:rsidP="00792843">
      <w:pPr>
        <w:jc w:val="both"/>
        <w:rPr>
          <w:rFonts w:ascii="Century Gothic" w:hAnsi="Century Gothic"/>
        </w:rPr>
      </w:pPr>
      <w:r w:rsidRPr="001517E7">
        <w:rPr>
          <w:rFonts w:ascii="Century Gothic" w:hAnsi="Century Gothic"/>
        </w:rPr>
        <w:t>9.1.1</w:t>
      </w:r>
      <w:r w:rsidRPr="001517E7">
        <w:rPr>
          <w:rFonts w:ascii="Century Gothic" w:hAnsi="Century Gothic"/>
        </w:rPr>
        <w:tab/>
      </w:r>
      <w:r w:rsidR="001C42C1" w:rsidRPr="001517E7">
        <w:rPr>
          <w:rFonts w:ascii="Century Gothic" w:hAnsi="Century Gothic"/>
        </w:rPr>
        <w:t>Al cruzar la línea de llegada de noche o con escasa visibilidad cada barco iluminará su número de vela con una luz potente y se identificará por radio ante el Comité de Regatas.</w:t>
      </w:r>
    </w:p>
    <w:p w:rsidR="001C42C1" w:rsidRPr="009B7C4A" w:rsidRDefault="001C42C1" w:rsidP="008450B1">
      <w:pPr>
        <w:pStyle w:val="Prrafodelista"/>
        <w:numPr>
          <w:ilvl w:val="2"/>
          <w:numId w:val="28"/>
        </w:numPr>
        <w:rPr>
          <w:rFonts w:ascii="Century Gothic" w:hAnsi="Century Gothic"/>
        </w:rPr>
      </w:pPr>
      <w:r w:rsidRPr="009B7C4A">
        <w:rPr>
          <w:rFonts w:ascii="Century Gothic" w:hAnsi="Century Gothic"/>
        </w:rPr>
        <w:t>En caso de condiciones desfavorables, el barco del Comité de Regatas en la línea de llegada podrá mantener su posición usando el motor.</w:t>
      </w:r>
    </w:p>
    <w:p w:rsidR="00921A20" w:rsidRPr="001517E7" w:rsidRDefault="001C42C1" w:rsidP="008450B1">
      <w:pPr>
        <w:pStyle w:val="Prrafodelista"/>
        <w:numPr>
          <w:ilvl w:val="2"/>
          <w:numId w:val="28"/>
        </w:numPr>
        <w:tabs>
          <w:tab w:val="left" w:pos="0"/>
        </w:tabs>
        <w:ind w:right="-1"/>
        <w:jc w:val="both"/>
        <w:rPr>
          <w:rFonts w:ascii="Century Gothic" w:hAnsi="Century Gothic"/>
        </w:rPr>
      </w:pPr>
      <w:r w:rsidRPr="001517E7">
        <w:rPr>
          <w:rFonts w:ascii="Century Gothic" w:hAnsi="Century Gothic"/>
        </w:rPr>
        <w:t xml:space="preserve">En la medida de lo posible, las embarcaciones </w:t>
      </w:r>
      <w:r w:rsidR="00921A20" w:rsidRPr="001517E7">
        <w:rPr>
          <w:rFonts w:ascii="Century Gothic" w:hAnsi="Century Gothic"/>
        </w:rPr>
        <w:t xml:space="preserve">cuando estén a </w:t>
      </w:r>
      <w:r w:rsidR="000908F7" w:rsidRPr="001517E7">
        <w:rPr>
          <w:rFonts w:ascii="Century Gothic" w:hAnsi="Century Gothic"/>
        </w:rPr>
        <w:t>0.5</w:t>
      </w:r>
      <w:r w:rsidR="00921A20" w:rsidRPr="001517E7">
        <w:rPr>
          <w:rFonts w:ascii="Century Gothic" w:hAnsi="Century Gothic"/>
        </w:rPr>
        <w:t xml:space="preserve"> milla</w:t>
      </w:r>
      <w:r w:rsidR="000908F7" w:rsidRPr="001517E7">
        <w:rPr>
          <w:rFonts w:ascii="Century Gothic" w:hAnsi="Century Gothic"/>
        </w:rPr>
        <w:t>s</w:t>
      </w:r>
      <w:r w:rsidR="00921A20" w:rsidRPr="001517E7">
        <w:rPr>
          <w:rFonts w:ascii="Century Gothic" w:hAnsi="Century Gothic"/>
        </w:rPr>
        <w:t xml:space="preserve"> de </w:t>
      </w:r>
      <w:r w:rsidRPr="001517E7">
        <w:rPr>
          <w:rFonts w:ascii="Century Gothic" w:hAnsi="Century Gothic"/>
        </w:rPr>
        <w:t xml:space="preserve">la línea de llegada </w:t>
      </w:r>
      <w:r w:rsidR="004654BA" w:rsidRPr="001517E7">
        <w:rPr>
          <w:rFonts w:ascii="Century Gothic" w:hAnsi="Century Gothic"/>
        </w:rPr>
        <w:t>c</w:t>
      </w:r>
      <w:r w:rsidRPr="001517E7">
        <w:rPr>
          <w:rFonts w:ascii="Century Gothic" w:hAnsi="Century Gothic"/>
        </w:rPr>
        <w:t>ontactarán con Comité para facilitar su identificación</w:t>
      </w:r>
      <w:r w:rsidR="0016162A" w:rsidRPr="001517E7">
        <w:rPr>
          <w:rFonts w:ascii="Century Gothic" w:hAnsi="Century Gothic"/>
        </w:rPr>
        <w:t xml:space="preserve"> por el canal </w:t>
      </w:r>
      <w:r w:rsidR="00CE239C" w:rsidRPr="001517E7">
        <w:rPr>
          <w:rFonts w:ascii="Century Gothic" w:hAnsi="Century Gothic"/>
        </w:rPr>
        <w:t>72</w:t>
      </w:r>
      <w:r w:rsidR="0016162A" w:rsidRPr="001517E7">
        <w:rPr>
          <w:rFonts w:ascii="Century Gothic" w:hAnsi="Century Gothic"/>
        </w:rPr>
        <w:t xml:space="preserve"> VHF</w:t>
      </w:r>
      <w:r w:rsidRPr="001517E7">
        <w:rPr>
          <w:rFonts w:ascii="Century Gothic" w:hAnsi="Century Gothic"/>
        </w:rPr>
        <w:t>.</w:t>
      </w:r>
    </w:p>
    <w:p w:rsidR="00045F3F" w:rsidRDefault="00045F3F" w:rsidP="00E360D7">
      <w:pPr>
        <w:jc w:val="both"/>
        <w:rPr>
          <w:rFonts w:ascii="Century Gothic" w:hAnsi="Century Gothic"/>
          <w:b/>
          <w:sz w:val="16"/>
          <w:szCs w:val="16"/>
        </w:rPr>
      </w:pPr>
    </w:p>
    <w:p w:rsidR="003A0C33" w:rsidRPr="00C07660" w:rsidRDefault="003A0C33" w:rsidP="00E360D7">
      <w:pPr>
        <w:jc w:val="both"/>
        <w:rPr>
          <w:rFonts w:ascii="Century Gothic" w:hAnsi="Century Gothic"/>
          <w:b/>
          <w:sz w:val="16"/>
          <w:szCs w:val="16"/>
        </w:rPr>
      </w:pPr>
    </w:p>
    <w:p w:rsidR="00B24D7A" w:rsidRPr="001517E7" w:rsidRDefault="003A6928" w:rsidP="00792843">
      <w:pPr>
        <w:numPr>
          <w:ilvl w:val="0"/>
          <w:numId w:val="1"/>
        </w:numPr>
        <w:ind w:left="0" w:firstLine="0"/>
        <w:jc w:val="both"/>
        <w:rPr>
          <w:rFonts w:ascii="Century Gothic" w:hAnsi="Century Gothic"/>
          <w:b/>
        </w:rPr>
      </w:pPr>
      <w:r w:rsidRPr="001517E7">
        <w:rPr>
          <w:rFonts w:ascii="Century Gothic" w:hAnsi="Century Gothic"/>
          <w:b/>
        </w:rPr>
        <w:t>LLAMADAS.</w:t>
      </w:r>
    </w:p>
    <w:p w:rsidR="003A6928" w:rsidRPr="001517E7" w:rsidRDefault="00792843" w:rsidP="00125546">
      <w:pPr>
        <w:jc w:val="both"/>
        <w:rPr>
          <w:rFonts w:ascii="Century Gothic" w:hAnsi="Century Gothic"/>
        </w:rPr>
      </w:pPr>
      <w:r w:rsidRPr="001517E7">
        <w:rPr>
          <w:rFonts w:ascii="Century Gothic" w:hAnsi="Century Gothic"/>
        </w:rPr>
        <w:t>10</w:t>
      </w:r>
      <w:r w:rsidR="00125546" w:rsidRPr="001517E7">
        <w:rPr>
          <w:rFonts w:ascii="Century Gothic" w:hAnsi="Century Gothic"/>
        </w:rPr>
        <w:t xml:space="preserve">.1 </w:t>
      </w:r>
      <w:r w:rsidR="003A6928" w:rsidRPr="001517E7">
        <w:rPr>
          <w:rFonts w:ascii="Century Gothic" w:hAnsi="Century Gothic"/>
        </w:rPr>
        <w:t>En adición a las reglas 29.</w:t>
      </w:r>
      <w:r w:rsidR="00125546" w:rsidRPr="001517E7">
        <w:rPr>
          <w:rFonts w:ascii="Century Gothic" w:hAnsi="Century Gothic"/>
        </w:rPr>
        <w:t>1</w:t>
      </w:r>
      <w:r w:rsidR="003A6928" w:rsidRPr="001517E7">
        <w:rPr>
          <w:rFonts w:ascii="Century Gothic" w:hAnsi="Century Gothic"/>
        </w:rPr>
        <w:t xml:space="preserve"> y 29.</w:t>
      </w:r>
      <w:r w:rsidR="00125546" w:rsidRPr="001517E7">
        <w:rPr>
          <w:rFonts w:ascii="Century Gothic" w:hAnsi="Century Gothic"/>
        </w:rPr>
        <w:t>2</w:t>
      </w:r>
      <w:r w:rsidR="003A6928" w:rsidRPr="001517E7">
        <w:rPr>
          <w:rFonts w:ascii="Century Gothic" w:hAnsi="Century Gothic"/>
        </w:rPr>
        <w:t xml:space="preserve"> del R.R.V., podrán indicarse las llamadas individuales y generales </w:t>
      </w:r>
      <w:r w:rsidR="004654BA" w:rsidRPr="001517E7">
        <w:rPr>
          <w:rFonts w:ascii="Century Gothic" w:hAnsi="Century Gothic"/>
        </w:rPr>
        <w:t xml:space="preserve">por radio, canal </w:t>
      </w:r>
      <w:r w:rsidR="004569F0" w:rsidRPr="001517E7">
        <w:rPr>
          <w:rFonts w:ascii="Century Gothic" w:hAnsi="Century Gothic"/>
        </w:rPr>
        <w:t>72</w:t>
      </w:r>
      <w:r w:rsidR="004654BA" w:rsidRPr="001517E7">
        <w:rPr>
          <w:rFonts w:ascii="Century Gothic" w:hAnsi="Century Gothic"/>
        </w:rPr>
        <w:t xml:space="preserve"> VHF.  Para la identificación de los barcos podrán</w:t>
      </w:r>
      <w:r w:rsidR="00BD16DC" w:rsidRPr="001517E7">
        <w:rPr>
          <w:rFonts w:ascii="Century Gothic" w:hAnsi="Century Gothic"/>
          <w:b/>
          <w:color w:val="FF0000"/>
        </w:rPr>
        <w:t xml:space="preserve"> </w:t>
      </w:r>
      <w:r w:rsidR="003A6928" w:rsidRPr="001517E7">
        <w:rPr>
          <w:rFonts w:ascii="Century Gothic" w:hAnsi="Century Gothic"/>
        </w:rPr>
        <w:t xml:space="preserve">utilizarse números de vela o nombre de los </w:t>
      </w:r>
      <w:r w:rsidR="004654BA" w:rsidRPr="001517E7">
        <w:rPr>
          <w:rFonts w:ascii="Century Gothic" w:hAnsi="Century Gothic"/>
        </w:rPr>
        <w:t>mismos</w:t>
      </w:r>
      <w:r w:rsidR="003A6928" w:rsidRPr="001517E7">
        <w:rPr>
          <w:rFonts w:ascii="Century Gothic" w:hAnsi="Century Gothic"/>
        </w:rPr>
        <w:t>.  Una demora en la radiodifusión de éstas llamadas o el orden en que se efectúan o la no recepción de la llamada, no podrá ser objeto de protesta (modifica la regla 62.1(a) del R.R.V.).</w:t>
      </w:r>
    </w:p>
    <w:p w:rsidR="003A6928" w:rsidRPr="001517E7" w:rsidRDefault="003A6928" w:rsidP="00F91D7F">
      <w:pPr>
        <w:tabs>
          <w:tab w:val="num" w:pos="0"/>
        </w:tabs>
        <w:jc w:val="both"/>
        <w:rPr>
          <w:rFonts w:ascii="Century Gothic" w:hAnsi="Century Gothic"/>
        </w:rPr>
      </w:pPr>
      <w:r w:rsidRPr="001517E7">
        <w:rPr>
          <w:rFonts w:ascii="Century Gothic" w:hAnsi="Century Gothic"/>
        </w:rPr>
        <w:t>Esta regla no reduce, modifica ni exonera la responsabilidad de cada barco de salir conforme al R.R.V.</w:t>
      </w:r>
    </w:p>
    <w:p w:rsidR="00C0738F" w:rsidRDefault="00C0738F" w:rsidP="00F91D7F">
      <w:pPr>
        <w:tabs>
          <w:tab w:val="num" w:pos="0"/>
        </w:tabs>
        <w:jc w:val="both"/>
        <w:rPr>
          <w:rFonts w:ascii="Century Gothic" w:hAnsi="Century Gothic"/>
        </w:rPr>
      </w:pPr>
    </w:p>
    <w:p w:rsidR="003A0C33" w:rsidRPr="001517E7" w:rsidRDefault="003A0C33" w:rsidP="00F91D7F">
      <w:pPr>
        <w:tabs>
          <w:tab w:val="num" w:pos="0"/>
        </w:tabs>
        <w:jc w:val="both"/>
        <w:rPr>
          <w:rFonts w:ascii="Century Gothic" w:hAnsi="Century Gothic"/>
        </w:rPr>
      </w:pPr>
    </w:p>
    <w:p w:rsidR="001F64BE" w:rsidRPr="001517E7" w:rsidRDefault="00792843" w:rsidP="00F91D7F">
      <w:pPr>
        <w:tabs>
          <w:tab w:val="num" w:pos="0"/>
        </w:tabs>
        <w:jc w:val="both"/>
        <w:rPr>
          <w:rFonts w:ascii="Century Gothic" w:hAnsi="Century Gothic"/>
          <w:b/>
        </w:rPr>
      </w:pPr>
      <w:r w:rsidRPr="001517E7">
        <w:rPr>
          <w:rFonts w:ascii="Century Gothic" w:hAnsi="Century Gothic"/>
          <w:b/>
        </w:rPr>
        <w:t>11</w:t>
      </w:r>
      <w:r w:rsidR="001F64BE" w:rsidRPr="001517E7">
        <w:rPr>
          <w:rFonts w:ascii="Century Gothic" w:hAnsi="Century Gothic"/>
          <w:b/>
        </w:rPr>
        <w:t>.   SISTEMA DE PENALIZACIÓN.</w:t>
      </w:r>
    </w:p>
    <w:p w:rsidR="001F64BE" w:rsidRPr="001517E7" w:rsidRDefault="00792843" w:rsidP="00F91D7F">
      <w:pPr>
        <w:tabs>
          <w:tab w:val="num" w:pos="0"/>
        </w:tabs>
        <w:jc w:val="both"/>
        <w:rPr>
          <w:rFonts w:ascii="Century Gothic" w:hAnsi="Century Gothic"/>
        </w:rPr>
      </w:pPr>
      <w:r w:rsidRPr="001517E7">
        <w:rPr>
          <w:rFonts w:ascii="Century Gothic" w:hAnsi="Century Gothic"/>
        </w:rPr>
        <w:t>11.1</w:t>
      </w:r>
      <w:r w:rsidR="001F64BE" w:rsidRPr="001517E7">
        <w:rPr>
          <w:rFonts w:ascii="Century Gothic" w:hAnsi="Century Gothic"/>
        </w:rPr>
        <w:t xml:space="preserve">  Un barco que haya efectuado una penalización o que se haya re</w:t>
      </w:r>
      <w:r w:rsidR="009B7C4A">
        <w:rPr>
          <w:rFonts w:ascii="Century Gothic" w:hAnsi="Century Gothic"/>
        </w:rPr>
        <w:t>tirado conforme a las regla</w:t>
      </w:r>
      <w:r w:rsidR="001F64BE" w:rsidRPr="001517E7">
        <w:rPr>
          <w:rFonts w:ascii="Century Gothic" w:hAnsi="Century Gothic"/>
        </w:rPr>
        <w:t xml:space="preserve"> 44.1, deberá rellenar un formulario de reconocimiento</w:t>
      </w:r>
      <w:r w:rsidR="00125546" w:rsidRPr="001517E7">
        <w:rPr>
          <w:rFonts w:ascii="Century Gothic" w:hAnsi="Century Gothic"/>
        </w:rPr>
        <w:t xml:space="preserve"> de infracción</w:t>
      </w:r>
      <w:r w:rsidR="001F64BE" w:rsidRPr="001517E7">
        <w:rPr>
          <w:rFonts w:ascii="Century Gothic" w:hAnsi="Century Gothic"/>
        </w:rPr>
        <w:t xml:space="preserve"> en la oficina de regatas dentro del tiempo límite para protestar.  </w:t>
      </w:r>
      <w:r w:rsidR="001F64BE" w:rsidRPr="001517E7">
        <w:rPr>
          <w:rFonts w:ascii="Century Gothic" w:hAnsi="Century Gothic"/>
          <w:b/>
        </w:rPr>
        <w:tab/>
      </w:r>
    </w:p>
    <w:p w:rsidR="00A011AB" w:rsidRDefault="00A011AB" w:rsidP="00C04DB5">
      <w:pPr>
        <w:pStyle w:val="Prrafodelista"/>
        <w:ind w:left="0"/>
        <w:jc w:val="both"/>
        <w:rPr>
          <w:rFonts w:ascii="Century Gothic" w:hAnsi="Century Gothic"/>
          <w:b/>
        </w:rPr>
      </w:pPr>
    </w:p>
    <w:p w:rsidR="003A0C33" w:rsidRPr="001517E7" w:rsidRDefault="003A0C33" w:rsidP="00C04DB5">
      <w:pPr>
        <w:pStyle w:val="Prrafodelista"/>
        <w:ind w:left="0"/>
        <w:jc w:val="both"/>
        <w:rPr>
          <w:rFonts w:ascii="Century Gothic" w:hAnsi="Century Gothic"/>
          <w:b/>
        </w:rPr>
      </w:pPr>
    </w:p>
    <w:p w:rsidR="00A94B39" w:rsidRPr="001517E7" w:rsidRDefault="00C04DB5" w:rsidP="00C04DB5">
      <w:pPr>
        <w:pStyle w:val="Prrafodelista"/>
        <w:ind w:left="0"/>
        <w:jc w:val="both"/>
        <w:rPr>
          <w:rFonts w:ascii="Century Gothic" w:hAnsi="Century Gothic"/>
          <w:b/>
        </w:rPr>
      </w:pPr>
      <w:r w:rsidRPr="001517E7">
        <w:rPr>
          <w:rFonts w:ascii="Century Gothic" w:hAnsi="Century Gothic"/>
          <w:b/>
        </w:rPr>
        <w:t>1</w:t>
      </w:r>
      <w:r w:rsidR="00792843" w:rsidRPr="001517E7">
        <w:rPr>
          <w:rFonts w:ascii="Century Gothic" w:hAnsi="Century Gothic"/>
          <w:b/>
        </w:rPr>
        <w:t>2</w:t>
      </w:r>
      <w:r w:rsidRPr="001517E7">
        <w:rPr>
          <w:rFonts w:ascii="Century Gothic" w:hAnsi="Century Gothic"/>
          <w:b/>
        </w:rPr>
        <w:t xml:space="preserve">.  </w:t>
      </w:r>
      <w:r w:rsidR="00A94B39" w:rsidRPr="001517E7">
        <w:rPr>
          <w:rFonts w:ascii="Century Gothic" w:hAnsi="Century Gothic"/>
          <w:b/>
        </w:rPr>
        <w:t>BARCO QUE ABANDONA O NO APARECE EN LA LÍNEA DE SALIDA.</w:t>
      </w:r>
    </w:p>
    <w:p w:rsidR="008425DD" w:rsidRPr="001517E7" w:rsidRDefault="007C02E9" w:rsidP="00C04DB5">
      <w:pPr>
        <w:pStyle w:val="Listaconnmeros21"/>
        <w:numPr>
          <w:ilvl w:val="0"/>
          <w:numId w:val="0"/>
        </w:numPr>
        <w:rPr>
          <w:rFonts w:ascii="Century Gothic" w:hAnsi="Century Gothic"/>
          <w:sz w:val="24"/>
          <w:lang w:eastAsia="es-ES"/>
        </w:rPr>
      </w:pPr>
      <w:r w:rsidRPr="001517E7">
        <w:rPr>
          <w:rFonts w:ascii="Century Gothic" w:hAnsi="Century Gothic"/>
          <w:sz w:val="24"/>
        </w:rPr>
        <w:t>1</w:t>
      </w:r>
      <w:r w:rsidR="00792843" w:rsidRPr="001517E7">
        <w:rPr>
          <w:rFonts w:ascii="Century Gothic" w:hAnsi="Century Gothic"/>
          <w:sz w:val="24"/>
        </w:rPr>
        <w:t>2</w:t>
      </w:r>
      <w:r w:rsidRPr="001517E7">
        <w:rPr>
          <w:rFonts w:ascii="Century Gothic" w:hAnsi="Century Gothic"/>
          <w:sz w:val="24"/>
        </w:rPr>
        <w:t>.1 BARCO QUE S</w:t>
      </w:r>
      <w:r w:rsidR="004569F0" w:rsidRPr="001517E7">
        <w:rPr>
          <w:rFonts w:ascii="Century Gothic" w:hAnsi="Century Gothic"/>
          <w:sz w:val="24"/>
        </w:rPr>
        <w:t>E RETIRA DESPUÉS DE TERMINAR (RET</w:t>
      </w:r>
      <w:r w:rsidRPr="001517E7">
        <w:rPr>
          <w:rFonts w:ascii="Century Gothic" w:hAnsi="Century Gothic"/>
          <w:sz w:val="24"/>
        </w:rPr>
        <w:t>). Un barco que se</w:t>
      </w:r>
      <w:r w:rsidR="004569F0" w:rsidRPr="001517E7">
        <w:rPr>
          <w:rFonts w:ascii="Century Gothic" w:hAnsi="Century Gothic"/>
          <w:sz w:val="24"/>
        </w:rPr>
        <w:t xml:space="preserve"> retira después de terminar (RET</w:t>
      </w:r>
      <w:r w:rsidRPr="001517E7">
        <w:rPr>
          <w:rFonts w:ascii="Century Gothic" w:hAnsi="Century Gothic"/>
          <w:sz w:val="24"/>
        </w:rPr>
        <w:t xml:space="preserve">) deberá presentar un formulario de retirado en la Oficina de Regata (OR) antes </w:t>
      </w:r>
      <w:r w:rsidR="008425DD" w:rsidRPr="001517E7">
        <w:rPr>
          <w:rFonts w:ascii="Century Gothic" w:hAnsi="Century Gothic"/>
          <w:sz w:val="24"/>
          <w:lang w:eastAsia="es-ES"/>
        </w:rPr>
        <w:t>de que termine el plazo para protestar.</w:t>
      </w:r>
    </w:p>
    <w:p w:rsidR="00C14ED1" w:rsidRPr="001517E7" w:rsidRDefault="00125546" w:rsidP="00C04DB5">
      <w:pPr>
        <w:pStyle w:val="Listaconnmeros21"/>
        <w:numPr>
          <w:ilvl w:val="0"/>
          <w:numId w:val="0"/>
        </w:numPr>
        <w:rPr>
          <w:rFonts w:ascii="Century Gothic" w:hAnsi="Century Gothic"/>
          <w:sz w:val="24"/>
          <w:lang w:eastAsia="es-ES"/>
        </w:rPr>
      </w:pPr>
      <w:r w:rsidRPr="001517E7">
        <w:rPr>
          <w:rFonts w:ascii="Century Gothic" w:hAnsi="Century Gothic"/>
          <w:sz w:val="24"/>
          <w:lang w:eastAsia="es-ES"/>
        </w:rPr>
        <w:t>1</w:t>
      </w:r>
      <w:r w:rsidR="00792843" w:rsidRPr="001517E7">
        <w:rPr>
          <w:rFonts w:ascii="Century Gothic" w:hAnsi="Century Gothic"/>
          <w:sz w:val="24"/>
          <w:lang w:eastAsia="es-ES"/>
        </w:rPr>
        <w:t>2.2</w:t>
      </w:r>
      <w:r w:rsidR="007C02E9" w:rsidRPr="001517E7">
        <w:rPr>
          <w:rFonts w:ascii="Century Gothic" w:hAnsi="Century Gothic"/>
          <w:sz w:val="24"/>
          <w:lang w:eastAsia="es-ES"/>
        </w:rPr>
        <w:t xml:space="preserve"> </w:t>
      </w:r>
      <w:r w:rsidR="00A45DC6" w:rsidRPr="001517E7">
        <w:rPr>
          <w:rFonts w:ascii="Century Gothic" w:hAnsi="Century Gothic"/>
          <w:sz w:val="24"/>
          <w:lang w:eastAsia="es-ES"/>
        </w:rPr>
        <w:t xml:space="preserve">BARCO QUE ABANDONA EL CAMPO DE REGATAS (DNF).  Un barco que abandone el campo de regatas en cualquier momento (DNF) lo notificará por cualquier medio al Comité de Regatas </w:t>
      </w:r>
      <w:r w:rsidR="00C14ED1" w:rsidRPr="001517E7">
        <w:rPr>
          <w:rFonts w:ascii="Century Gothic" w:hAnsi="Century Gothic"/>
          <w:sz w:val="24"/>
          <w:lang w:eastAsia="es-ES"/>
        </w:rPr>
        <w:t>y, deberá presentar un formulario DNF en la Oficina de Regata antes de que termine el plazo para protestar.</w:t>
      </w:r>
    </w:p>
    <w:p w:rsidR="0017582E" w:rsidRPr="001517E7" w:rsidRDefault="00125546" w:rsidP="00C04DB5">
      <w:pPr>
        <w:jc w:val="both"/>
        <w:rPr>
          <w:rFonts w:ascii="Century Gothic" w:hAnsi="Century Gothic"/>
        </w:rPr>
      </w:pPr>
      <w:r w:rsidRPr="001517E7">
        <w:rPr>
          <w:rFonts w:ascii="Century Gothic" w:hAnsi="Century Gothic"/>
        </w:rPr>
        <w:t>1</w:t>
      </w:r>
      <w:r w:rsidR="00792843" w:rsidRPr="001517E7">
        <w:rPr>
          <w:rFonts w:ascii="Century Gothic" w:hAnsi="Century Gothic"/>
        </w:rPr>
        <w:t xml:space="preserve">2.3 </w:t>
      </w:r>
      <w:r w:rsidR="008C4829" w:rsidRPr="001517E7">
        <w:rPr>
          <w:rFonts w:ascii="Century Gothic" w:hAnsi="Century Gothic"/>
        </w:rPr>
        <w:t>BARCO QUE NO APARECE EN LA LÍNEA DE SALIDA (DNC).  Los barcos que no abandonen el puerto, o que no se aproximen a la línea de salida para la prueba del día (DNC), lo notificará en la Oficina de Regatas lo antes posible.</w:t>
      </w:r>
    </w:p>
    <w:p w:rsidR="0017582E" w:rsidRDefault="0017582E" w:rsidP="00F91D7F">
      <w:pPr>
        <w:jc w:val="both"/>
        <w:rPr>
          <w:rFonts w:ascii="Century Gothic" w:hAnsi="Century Gothic"/>
          <w:sz w:val="16"/>
          <w:szCs w:val="16"/>
        </w:rPr>
      </w:pPr>
    </w:p>
    <w:p w:rsidR="003A0C33" w:rsidRDefault="003A0C33" w:rsidP="00F91D7F">
      <w:pPr>
        <w:jc w:val="both"/>
        <w:rPr>
          <w:rFonts w:ascii="Century Gothic" w:hAnsi="Century Gothic"/>
          <w:sz w:val="16"/>
          <w:szCs w:val="16"/>
        </w:rPr>
      </w:pPr>
    </w:p>
    <w:p w:rsidR="003A0C33" w:rsidRDefault="003A0C33" w:rsidP="00F91D7F">
      <w:pPr>
        <w:jc w:val="both"/>
        <w:rPr>
          <w:rFonts w:ascii="Century Gothic" w:hAnsi="Century Gothic"/>
          <w:sz w:val="16"/>
          <w:szCs w:val="16"/>
        </w:rPr>
      </w:pPr>
    </w:p>
    <w:p w:rsidR="003A0C33" w:rsidRDefault="003A0C33" w:rsidP="00F91D7F">
      <w:pPr>
        <w:jc w:val="both"/>
        <w:rPr>
          <w:rFonts w:ascii="Century Gothic" w:hAnsi="Century Gothic"/>
          <w:sz w:val="16"/>
          <w:szCs w:val="16"/>
        </w:rPr>
      </w:pPr>
    </w:p>
    <w:p w:rsidR="003A0C33" w:rsidRDefault="003A0C33" w:rsidP="00F91D7F">
      <w:pPr>
        <w:jc w:val="both"/>
        <w:rPr>
          <w:rFonts w:ascii="Century Gothic" w:hAnsi="Century Gothic"/>
          <w:sz w:val="16"/>
          <w:szCs w:val="16"/>
        </w:rPr>
      </w:pPr>
    </w:p>
    <w:p w:rsidR="003A0C33" w:rsidRPr="003A0C33" w:rsidRDefault="003A0C33" w:rsidP="00F91D7F">
      <w:pPr>
        <w:jc w:val="both"/>
        <w:rPr>
          <w:rFonts w:ascii="Century Gothic" w:hAnsi="Century Gothic"/>
          <w:sz w:val="16"/>
          <w:szCs w:val="16"/>
        </w:rPr>
      </w:pPr>
    </w:p>
    <w:p w:rsidR="008C4829" w:rsidRPr="001517E7" w:rsidRDefault="008C4829" w:rsidP="00F91D7F">
      <w:pPr>
        <w:jc w:val="both"/>
        <w:rPr>
          <w:rFonts w:ascii="Century Gothic" w:hAnsi="Century Gothic"/>
          <w:b/>
        </w:rPr>
      </w:pPr>
      <w:r w:rsidRPr="001517E7">
        <w:rPr>
          <w:rFonts w:ascii="Century Gothic" w:hAnsi="Century Gothic"/>
          <w:b/>
        </w:rPr>
        <w:lastRenderedPageBreak/>
        <w:t>1</w:t>
      </w:r>
      <w:r w:rsidR="00792843" w:rsidRPr="001517E7">
        <w:rPr>
          <w:rFonts w:ascii="Century Gothic" w:hAnsi="Century Gothic"/>
          <w:b/>
        </w:rPr>
        <w:t>3</w:t>
      </w:r>
      <w:r w:rsidRPr="001517E7">
        <w:rPr>
          <w:rFonts w:ascii="Century Gothic" w:hAnsi="Century Gothic"/>
          <w:b/>
        </w:rPr>
        <w:t xml:space="preserve">.   </w:t>
      </w:r>
      <w:r w:rsidR="00291B1B" w:rsidRPr="001517E7">
        <w:rPr>
          <w:rFonts w:ascii="Century Gothic" w:hAnsi="Century Gothic"/>
          <w:b/>
        </w:rPr>
        <w:t>TIEMPO LÍMITE</w:t>
      </w:r>
      <w:r w:rsidRPr="001517E7">
        <w:rPr>
          <w:rFonts w:ascii="Century Gothic" w:hAnsi="Century Gothic"/>
          <w:b/>
        </w:rPr>
        <w:t>.</w:t>
      </w:r>
    </w:p>
    <w:p w:rsidR="00C14ED1" w:rsidRPr="001517E7" w:rsidRDefault="008E1E61" w:rsidP="008E1E61">
      <w:pPr>
        <w:pStyle w:val="Listaconnmeros21"/>
        <w:numPr>
          <w:ilvl w:val="0"/>
          <w:numId w:val="0"/>
        </w:numPr>
        <w:rPr>
          <w:rFonts w:ascii="Century Gothic" w:hAnsi="Century Gothic"/>
          <w:sz w:val="24"/>
        </w:rPr>
      </w:pPr>
      <w:r w:rsidRPr="001517E7">
        <w:rPr>
          <w:rFonts w:ascii="Century Gothic" w:hAnsi="Century Gothic"/>
          <w:sz w:val="24"/>
          <w:lang w:eastAsia="es-ES"/>
        </w:rPr>
        <w:t>1</w:t>
      </w:r>
      <w:r w:rsidR="00792843" w:rsidRPr="001517E7">
        <w:rPr>
          <w:rFonts w:ascii="Century Gothic" w:hAnsi="Century Gothic"/>
          <w:sz w:val="24"/>
          <w:lang w:eastAsia="es-ES"/>
        </w:rPr>
        <w:t>3</w:t>
      </w:r>
      <w:r w:rsidRPr="001517E7">
        <w:rPr>
          <w:rFonts w:ascii="Century Gothic" w:hAnsi="Century Gothic"/>
          <w:sz w:val="24"/>
          <w:lang w:eastAsia="es-ES"/>
        </w:rPr>
        <w:t xml:space="preserve">.1 </w:t>
      </w:r>
      <w:r w:rsidR="00C14ED1" w:rsidRPr="001517E7">
        <w:rPr>
          <w:rFonts w:ascii="Century Gothic" w:hAnsi="Century Gothic"/>
          <w:sz w:val="24"/>
          <w:lang w:eastAsia="es-ES"/>
        </w:rPr>
        <w:t>Los barcos que no terminen dentro de su tiempo límite, serán clasificados como “NO TERMINÓ” (DNF). Esto modifica las reglas 35 y A4.1 RRV.</w:t>
      </w:r>
    </w:p>
    <w:p w:rsidR="008425DD" w:rsidRPr="001517E7" w:rsidRDefault="00134271" w:rsidP="008425DD">
      <w:pPr>
        <w:tabs>
          <w:tab w:val="left" w:pos="1134"/>
        </w:tabs>
        <w:spacing w:before="120"/>
        <w:rPr>
          <w:rFonts w:ascii="Century Gothic" w:hAnsi="Century Gothic"/>
        </w:rPr>
      </w:pPr>
      <w:r w:rsidRPr="001517E7">
        <w:rPr>
          <w:rFonts w:ascii="Century Gothic" w:hAnsi="Century Gothic"/>
        </w:rPr>
        <w:t>1</w:t>
      </w:r>
      <w:r w:rsidR="00792843" w:rsidRPr="001517E7">
        <w:rPr>
          <w:rFonts w:ascii="Century Gothic" w:hAnsi="Century Gothic"/>
        </w:rPr>
        <w:t>3</w:t>
      </w:r>
      <w:r w:rsidRPr="001517E7">
        <w:rPr>
          <w:rFonts w:ascii="Century Gothic" w:hAnsi="Century Gothic"/>
        </w:rPr>
        <w:t>.2</w:t>
      </w:r>
      <w:r w:rsidR="008425DD" w:rsidRPr="001517E7">
        <w:rPr>
          <w:rFonts w:ascii="Century Gothic" w:hAnsi="Century Gothic"/>
        </w:rPr>
        <w:t xml:space="preserve"> El tiempo límite para cada barco se calcula como sigue:</w:t>
      </w:r>
    </w:p>
    <w:p w:rsidR="00B4790D" w:rsidRDefault="008425DD" w:rsidP="00134271">
      <w:pPr>
        <w:tabs>
          <w:tab w:val="left" w:pos="2268"/>
        </w:tabs>
        <w:spacing w:before="120"/>
        <w:ind w:left="1418" w:hanging="1418"/>
        <w:rPr>
          <w:rFonts w:ascii="Century Gothic" w:hAnsi="Century Gothic"/>
          <w:b/>
        </w:rPr>
      </w:pPr>
      <w:r w:rsidRPr="001517E7">
        <w:rPr>
          <w:rFonts w:ascii="Century Gothic" w:hAnsi="Century Gothic"/>
          <w:b/>
          <w:i/>
        </w:rPr>
        <w:tab/>
        <w:t>RI:</w:t>
      </w:r>
      <w:r w:rsidRPr="001517E7">
        <w:rPr>
          <w:rFonts w:ascii="Century Gothic" w:hAnsi="Century Gothic"/>
          <w:b/>
          <w:i/>
        </w:rPr>
        <w:tab/>
      </w:r>
      <w:r w:rsidR="00B4790D" w:rsidRPr="001517E7">
        <w:rPr>
          <w:rFonts w:ascii="Century Gothic" w:hAnsi="Century Gothic"/>
          <w:b/>
        </w:rPr>
        <w:t>TL=SPM*1’8*Distancia</w:t>
      </w:r>
    </w:p>
    <w:p w:rsidR="003A0C33" w:rsidRPr="001517E7" w:rsidRDefault="003A0C33" w:rsidP="00134271">
      <w:pPr>
        <w:tabs>
          <w:tab w:val="left" w:pos="2268"/>
        </w:tabs>
        <w:spacing w:before="120"/>
        <w:ind w:left="1418" w:hanging="1418"/>
        <w:rPr>
          <w:rFonts w:ascii="Century Gothic" w:hAnsi="Century Gothic"/>
          <w:b/>
        </w:rPr>
      </w:pPr>
    </w:p>
    <w:p w:rsidR="005755F5" w:rsidRPr="001517E7" w:rsidRDefault="005755F5" w:rsidP="00F91D7F">
      <w:pPr>
        <w:jc w:val="both"/>
        <w:rPr>
          <w:rFonts w:ascii="Century Gothic" w:hAnsi="Century Gothic"/>
          <w:b/>
        </w:rPr>
      </w:pPr>
      <w:r w:rsidRPr="001517E7">
        <w:rPr>
          <w:rFonts w:ascii="Century Gothic" w:hAnsi="Century Gothic"/>
          <w:b/>
        </w:rPr>
        <w:t>1</w:t>
      </w:r>
      <w:r w:rsidR="00792843" w:rsidRPr="001517E7">
        <w:rPr>
          <w:rFonts w:ascii="Century Gothic" w:hAnsi="Century Gothic"/>
          <w:b/>
        </w:rPr>
        <w:t>4</w:t>
      </w:r>
      <w:r w:rsidRPr="001517E7">
        <w:rPr>
          <w:rFonts w:ascii="Century Gothic" w:hAnsi="Century Gothic"/>
          <w:b/>
        </w:rPr>
        <w:t xml:space="preserve">.   </w:t>
      </w:r>
      <w:r w:rsidR="00B01BD4" w:rsidRPr="001517E7">
        <w:rPr>
          <w:rFonts w:ascii="Century Gothic" w:hAnsi="Century Gothic"/>
          <w:b/>
        </w:rPr>
        <w:t>PROTESTAS</w:t>
      </w:r>
      <w:r w:rsidRPr="001517E7">
        <w:rPr>
          <w:rFonts w:ascii="Century Gothic" w:hAnsi="Century Gothic"/>
          <w:b/>
        </w:rPr>
        <w:t>.</w:t>
      </w:r>
    </w:p>
    <w:p w:rsidR="00140F6E" w:rsidRPr="001517E7" w:rsidRDefault="00792843" w:rsidP="00792843">
      <w:pPr>
        <w:pStyle w:val="Prrafodelista"/>
        <w:numPr>
          <w:ilvl w:val="1"/>
          <w:numId w:val="26"/>
        </w:numPr>
        <w:ind w:left="0" w:firstLine="0"/>
        <w:jc w:val="both"/>
        <w:rPr>
          <w:rFonts w:ascii="Century Gothic" w:hAnsi="Century Gothic"/>
        </w:rPr>
      </w:pPr>
      <w:r w:rsidRPr="001517E7">
        <w:rPr>
          <w:rFonts w:ascii="Century Gothic" w:hAnsi="Century Gothic"/>
        </w:rPr>
        <w:t xml:space="preserve">  </w:t>
      </w:r>
      <w:r w:rsidR="00140F6E" w:rsidRPr="001517E7">
        <w:rPr>
          <w:rFonts w:ascii="Century Gothic" w:hAnsi="Century Gothic"/>
        </w:rPr>
        <w:t xml:space="preserve">El barco que tenga intención de protestar deberá informar al comité de llegadas </w:t>
      </w:r>
      <w:r w:rsidR="009B7C4A">
        <w:rPr>
          <w:rFonts w:ascii="Century Gothic" w:hAnsi="Century Gothic"/>
        </w:rPr>
        <w:t>al cruzar la línea de llegadas, (ampliado RRV 61.1)</w:t>
      </w:r>
    </w:p>
    <w:p w:rsidR="00B01BD4" w:rsidRPr="001517E7" w:rsidRDefault="00B01BD4" w:rsidP="00792843">
      <w:pPr>
        <w:numPr>
          <w:ilvl w:val="1"/>
          <w:numId w:val="26"/>
        </w:numPr>
        <w:ind w:left="0" w:firstLine="0"/>
        <w:jc w:val="both"/>
        <w:rPr>
          <w:rFonts w:ascii="Century Gothic" w:hAnsi="Century Gothic"/>
        </w:rPr>
      </w:pPr>
      <w:r w:rsidRPr="001517E7">
        <w:rPr>
          <w:rFonts w:ascii="Century Gothic" w:hAnsi="Century Gothic"/>
        </w:rPr>
        <w:t>Las protestas se harán por escrito en los formularios disponibles en la Oficina de Regatas y se presentarán dentro del plazo para protestar.</w:t>
      </w:r>
    </w:p>
    <w:p w:rsidR="00B01BD4" w:rsidRPr="001517E7" w:rsidRDefault="00B01BD4" w:rsidP="00792843">
      <w:pPr>
        <w:numPr>
          <w:ilvl w:val="1"/>
          <w:numId w:val="26"/>
        </w:numPr>
        <w:ind w:left="0" w:firstLine="0"/>
        <w:jc w:val="both"/>
        <w:rPr>
          <w:rFonts w:ascii="Century Gothic" w:hAnsi="Century Gothic"/>
        </w:rPr>
      </w:pPr>
      <w:r w:rsidRPr="001517E7">
        <w:rPr>
          <w:rFonts w:ascii="Century Gothic" w:hAnsi="Century Gothic"/>
        </w:rPr>
        <w:t xml:space="preserve">El plazo para protestar finaliza </w:t>
      </w:r>
      <w:r w:rsidR="000908F7" w:rsidRPr="001517E7">
        <w:rPr>
          <w:rFonts w:ascii="Century Gothic" w:hAnsi="Century Gothic"/>
        </w:rPr>
        <w:t>45</w:t>
      </w:r>
      <w:r w:rsidRPr="001517E7">
        <w:rPr>
          <w:rFonts w:ascii="Century Gothic" w:hAnsi="Century Gothic"/>
        </w:rPr>
        <w:t xml:space="preserve"> minutos después de la </w:t>
      </w:r>
      <w:r w:rsidR="00C14ED1" w:rsidRPr="001517E7">
        <w:rPr>
          <w:rFonts w:ascii="Century Gothic" w:hAnsi="Century Gothic"/>
        </w:rPr>
        <w:t>llegada del barco que protesta</w:t>
      </w:r>
      <w:r w:rsidR="002C5461" w:rsidRPr="001517E7">
        <w:rPr>
          <w:rFonts w:ascii="Century Gothic" w:hAnsi="Century Gothic"/>
        </w:rPr>
        <w:t>.</w:t>
      </w:r>
      <w:r w:rsidR="009B7C4A">
        <w:rPr>
          <w:rFonts w:ascii="Century Gothic" w:hAnsi="Century Gothic"/>
        </w:rPr>
        <w:t xml:space="preserve"> (modifica RRV 61.3)</w:t>
      </w:r>
    </w:p>
    <w:p w:rsidR="004569F0" w:rsidRPr="001517E7" w:rsidRDefault="00172EA8" w:rsidP="00792843">
      <w:pPr>
        <w:numPr>
          <w:ilvl w:val="1"/>
          <w:numId w:val="26"/>
        </w:numPr>
        <w:ind w:left="0" w:firstLine="0"/>
        <w:jc w:val="both"/>
        <w:rPr>
          <w:rFonts w:ascii="Century Gothic" w:hAnsi="Century Gothic"/>
        </w:rPr>
      </w:pPr>
      <w:r w:rsidRPr="001517E7">
        <w:rPr>
          <w:rFonts w:ascii="Century Gothic" w:hAnsi="Century Gothic"/>
        </w:rPr>
        <w:t>Los avisos informando a las partes implicadas en las protestas acerca del orden de audiencias y de su hora se anunciarán en el TOA lo an</w:t>
      </w:r>
      <w:r w:rsidR="007C450D">
        <w:rPr>
          <w:rFonts w:ascii="Century Gothic" w:hAnsi="Century Gothic"/>
        </w:rPr>
        <w:t>tes posible y no más tarde de 15</w:t>
      </w:r>
      <w:r w:rsidRPr="001517E7">
        <w:rPr>
          <w:rFonts w:ascii="Century Gothic" w:hAnsi="Century Gothic"/>
        </w:rPr>
        <w:t xml:space="preserve"> minutos después de finalizar el plazo para protestar.  Las audiencias de las protestas se verán en las dependencias de la Escuela de Vela y las partes implicadas deberán permanecer en sus proximidades.</w:t>
      </w:r>
      <w:r w:rsidR="009B7C4A">
        <w:rPr>
          <w:rFonts w:ascii="Century Gothic" w:hAnsi="Century Gothic"/>
        </w:rPr>
        <w:t xml:space="preserve"> </w:t>
      </w:r>
    </w:p>
    <w:p w:rsidR="00D16288" w:rsidRPr="001517E7" w:rsidRDefault="00C14ED1" w:rsidP="004569F0">
      <w:pPr>
        <w:numPr>
          <w:ilvl w:val="1"/>
          <w:numId w:val="26"/>
        </w:numPr>
        <w:ind w:left="0" w:firstLine="0"/>
        <w:jc w:val="both"/>
        <w:rPr>
          <w:rFonts w:ascii="Century Gothic" w:hAnsi="Century Gothic"/>
        </w:rPr>
      </w:pPr>
      <w:r w:rsidRPr="001517E7">
        <w:rPr>
          <w:rFonts w:ascii="Century Gothic" w:hAnsi="Century Gothic"/>
        </w:rPr>
        <w:t>Las solicitudes de reparación por otros hechos que los acaecidos en la mar será hasta 30 minutos después de la inserción de la clasificación en el TOA (modifica las Reglas 62.2 RRV).</w:t>
      </w:r>
      <w:r w:rsidR="00140F6E" w:rsidRPr="001517E7">
        <w:rPr>
          <w:rFonts w:ascii="Century Gothic" w:hAnsi="Century Gothic"/>
        </w:rPr>
        <w:t xml:space="preserve"> E</w:t>
      </w:r>
      <w:r w:rsidR="00703B4C" w:rsidRPr="001517E7">
        <w:rPr>
          <w:rFonts w:ascii="Century Gothic" w:hAnsi="Century Gothic"/>
        </w:rPr>
        <w:t xml:space="preserve">xcepto que la clasificación se publicase después de las </w:t>
      </w:r>
      <w:r w:rsidR="00914DA7" w:rsidRPr="001517E7">
        <w:rPr>
          <w:rFonts w:ascii="Century Gothic" w:hAnsi="Century Gothic"/>
        </w:rPr>
        <w:t>20</w:t>
      </w:r>
      <w:r w:rsidR="00140F6E" w:rsidRPr="001517E7">
        <w:rPr>
          <w:rFonts w:ascii="Century Gothic" w:hAnsi="Century Gothic"/>
        </w:rPr>
        <w:t>:30h,</w:t>
      </w:r>
      <w:r w:rsidR="00703B4C" w:rsidRPr="001517E7">
        <w:rPr>
          <w:rFonts w:ascii="Century Gothic" w:hAnsi="Century Gothic"/>
        </w:rPr>
        <w:t xml:space="preserve"> el tiempo límite serán las 09:30h del día siguiente</w:t>
      </w:r>
      <w:r w:rsidR="00140F6E" w:rsidRPr="001517E7">
        <w:rPr>
          <w:rFonts w:ascii="Century Gothic" w:hAnsi="Century Gothic"/>
        </w:rPr>
        <w:t>.</w:t>
      </w:r>
      <w:r w:rsidR="00703B4C" w:rsidRPr="001517E7">
        <w:rPr>
          <w:rFonts w:ascii="Century Gothic" w:hAnsi="Century Gothic"/>
        </w:rPr>
        <w:t xml:space="preserve"> </w:t>
      </w:r>
      <w:r w:rsidRPr="001517E7">
        <w:rPr>
          <w:rFonts w:ascii="Century Gothic" w:hAnsi="Century Gothic"/>
        </w:rPr>
        <w:t>Idénticos plazos se aplica a las protestas hechas por el Comité de R</w:t>
      </w:r>
      <w:r w:rsidR="002073AB" w:rsidRPr="001517E7">
        <w:rPr>
          <w:rFonts w:ascii="Century Gothic" w:hAnsi="Century Gothic"/>
        </w:rPr>
        <w:t>egatas o el Comité de Protestas</w:t>
      </w:r>
      <w:r w:rsidRPr="001517E7">
        <w:rPr>
          <w:rFonts w:ascii="Century Gothic" w:hAnsi="Century Gothic"/>
        </w:rPr>
        <w:t xml:space="preserve"> respecto a incidentes observados en la zona de regatas. Esto modifica la regla 61.3 y 62.2 RRV.</w:t>
      </w:r>
    </w:p>
    <w:p w:rsidR="009B06BE" w:rsidRPr="001517E7" w:rsidRDefault="009B06BE" w:rsidP="00792843">
      <w:pPr>
        <w:pStyle w:val="Listaconnmeros21"/>
        <w:numPr>
          <w:ilvl w:val="1"/>
          <w:numId w:val="26"/>
        </w:numPr>
        <w:ind w:left="0" w:firstLine="0"/>
        <w:rPr>
          <w:rFonts w:ascii="Century Gothic" w:hAnsi="Century Gothic"/>
          <w:sz w:val="24"/>
          <w:lang w:eastAsia="es-ES"/>
        </w:rPr>
      </w:pPr>
      <w:r w:rsidRPr="001517E7">
        <w:rPr>
          <w:rFonts w:ascii="Century Gothic" w:hAnsi="Century Gothic"/>
          <w:sz w:val="24"/>
          <w:lang w:eastAsia="es-ES"/>
        </w:rPr>
        <w:t>Los avisos de protestas presentadas por el Comité de Regatas o el Co</w:t>
      </w:r>
      <w:r w:rsidR="002073AB" w:rsidRPr="001517E7">
        <w:rPr>
          <w:rFonts w:ascii="Century Gothic" w:hAnsi="Century Gothic"/>
          <w:sz w:val="24"/>
          <w:lang w:eastAsia="es-ES"/>
        </w:rPr>
        <w:t xml:space="preserve">mité de Protestas se publicarán </w:t>
      </w:r>
      <w:r w:rsidRPr="001517E7">
        <w:rPr>
          <w:rFonts w:ascii="Century Gothic" w:hAnsi="Century Gothic"/>
          <w:sz w:val="24"/>
          <w:lang w:eastAsia="es-ES"/>
        </w:rPr>
        <w:t>en el TOA a fin de informar a los barcos conforme exige la regla 61.1(b) RRV.</w:t>
      </w:r>
    </w:p>
    <w:p w:rsidR="00250957" w:rsidRPr="001517E7" w:rsidRDefault="00172EA8" w:rsidP="00792843">
      <w:pPr>
        <w:numPr>
          <w:ilvl w:val="1"/>
          <w:numId w:val="26"/>
        </w:numPr>
        <w:ind w:left="0" w:firstLine="0"/>
        <w:jc w:val="both"/>
        <w:rPr>
          <w:rFonts w:ascii="Century Gothic" w:hAnsi="Century Gothic"/>
        </w:rPr>
      </w:pPr>
      <w:r w:rsidRPr="001517E7">
        <w:rPr>
          <w:rFonts w:ascii="Century Gothic" w:hAnsi="Century Gothic"/>
        </w:rPr>
        <w:t xml:space="preserve">A efectos de la Regla </w:t>
      </w:r>
      <w:r w:rsidR="004E297B" w:rsidRPr="001517E7">
        <w:rPr>
          <w:rFonts w:ascii="Century Gothic" w:hAnsi="Century Gothic"/>
        </w:rPr>
        <w:t>64.3 (</w:t>
      </w:r>
      <w:r w:rsidRPr="001517E7">
        <w:rPr>
          <w:rFonts w:ascii="Century Gothic" w:hAnsi="Century Gothic"/>
        </w:rPr>
        <w:t>b) del RRV, la autoridad cualificada es el M</w:t>
      </w:r>
      <w:r w:rsidR="004E297B" w:rsidRPr="001517E7">
        <w:rPr>
          <w:rFonts w:ascii="Century Gothic" w:hAnsi="Century Gothic"/>
        </w:rPr>
        <w:t xml:space="preserve">edidor Principal de la Regata. </w:t>
      </w:r>
      <w:r w:rsidR="00FB2CB1" w:rsidRPr="001517E7">
        <w:rPr>
          <w:rFonts w:ascii="Century Gothic" w:hAnsi="Century Gothic"/>
        </w:rPr>
        <w:t>Únicamente se aceptarán protestas de medición entre barcos sobre velas y aparejos.</w:t>
      </w:r>
    </w:p>
    <w:p w:rsidR="00F92CD8" w:rsidRDefault="00F92CD8" w:rsidP="00364FA6">
      <w:pPr>
        <w:tabs>
          <w:tab w:val="num" w:pos="0"/>
        </w:tabs>
        <w:rPr>
          <w:rFonts w:ascii="Century Gothic" w:hAnsi="Century Gothic"/>
        </w:rPr>
      </w:pPr>
    </w:p>
    <w:p w:rsidR="003A0C33" w:rsidRPr="001517E7" w:rsidRDefault="003A0C33" w:rsidP="00364FA6">
      <w:pPr>
        <w:tabs>
          <w:tab w:val="num" w:pos="0"/>
        </w:tabs>
        <w:rPr>
          <w:rFonts w:ascii="Century Gothic" w:hAnsi="Century Gothic"/>
        </w:rPr>
      </w:pPr>
    </w:p>
    <w:p w:rsidR="00FB2CB1" w:rsidRPr="001517E7" w:rsidRDefault="00FB2CB1" w:rsidP="00792843">
      <w:pPr>
        <w:numPr>
          <w:ilvl w:val="0"/>
          <w:numId w:val="26"/>
        </w:numPr>
        <w:jc w:val="both"/>
        <w:rPr>
          <w:rFonts w:ascii="Century Gothic" w:hAnsi="Century Gothic"/>
          <w:b/>
        </w:rPr>
      </w:pPr>
      <w:r w:rsidRPr="001517E7">
        <w:rPr>
          <w:rFonts w:ascii="Century Gothic" w:hAnsi="Century Gothic"/>
          <w:b/>
        </w:rPr>
        <w:t>PUNTUACIÓN.</w:t>
      </w:r>
    </w:p>
    <w:p w:rsidR="008425DD" w:rsidRPr="001517E7" w:rsidRDefault="008425DD" w:rsidP="008425DD">
      <w:pPr>
        <w:spacing w:before="120"/>
        <w:rPr>
          <w:rFonts w:ascii="Century Gothic" w:hAnsi="Century Gothic"/>
        </w:rPr>
      </w:pPr>
      <w:r w:rsidRPr="001517E7">
        <w:rPr>
          <w:rFonts w:ascii="Century Gothic" w:hAnsi="Century Gothic"/>
        </w:rPr>
        <w:t>1</w:t>
      </w:r>
      <w:r w:rsidR="00466E40" w:rsidRPr="001517E7">
        <w:rPr>
          <w:rFonts w:ascii="Century Gothic" w:hAnsi="Century Gothic"/>
        </w:rPr>
        <w:t>5</w:t>
      </w:r>
      <w:r w:rsidRPr="001517E7">
        <w:rPr>
          <w:rFonts w:ascii="Century Gothic" w:hAnsi="Century Gothic"/>
        </w:rPr>
        <w:t>.1</w:t>
      </w:r>
      <w:r w:rsidRPr="001517E7">
        <w:rPr>
          <w:rFonts w:ascii="Century Gothic" w:hAnsi="Century Gothic"/>
        </w:rPr>
        <w:tab/>
        <w:t>Se aplicará el Apéndice A y Sistema de Puntuación Baja descrito en la Regla A4.1 del RRV. La regata será válida cuando se haya completado una prueba.</w:t>
      </w:r>
    </w:p>
    <w:p w:rsidR="008425DD" w:rsidRPr="001517E7" w:rsidRDefault="008425DD" w:rsidP="008425DD">
      <w:pPr>
        <w:spacing w:before="120"/>
        <w:rPr>
          <w:rFonts w:ascii="Century Gothic" w:hAnsi="Century Gothic"/>
        </w:rPr>
      </w:pPr>
      <w:r w:rsidRPr="001517E7">
        <w:rPr>
          <w:rFonts w:ascii="Century Gothic" w:hAnsi="Century Gothic"/>
        </w:rPr>
        <w:t>1</w:t>
      </w:r>
      <w:r w:rsidR="00466E40" w:rsidRPr="001517E7">
        <w:rPr>
          <w:rFonts w:ascii="Century Gothic" w:hAnsi="Century Gothic"/>
        </w:rPr>
        <w:t>5</w:t>
      </w:r>
      <w:r w:rsidRPr="001517E7">
        <w:rPr>
          <w:rFonts w:ascii="Century Gothic" w:hAnsi="Century Gothic"/>
        </w:rPr>
        <w:t>.2</w:t>
      </w:r>
      <w:r w:rsidRPr="001517E7">
        <w:rPr>
          <w:rFonts w:ascii="Century Gothic" w:hAnsi="Century Gothic"/>
        </w:rPr>
        <w:tab/>
        <w:t>La puntuación total de cada barco será la suma de todas las puntuaciones obtenidas en las pruebas celebradas. No habrá descartes.</w:t>
      </w:r>
    </w:p>
    <w:p w:rsidR="008425DD" w:rsidRPr="001517E7" w:rsidRDefault="00D16288" w:rsidP="008425DD">
      <w:pPr>
        <w:pStyle w:val="Listaconnmeros21"/>
        <w:numPr>
          <w:ilvl w:val="0"/>
          <w:numId w:val="0"/>
        </w:numPr>
        <w:ind w:left="720" w:hanging="360"/>
        <w:rPr>
          <w:rFonts w:ascii="Century Gothic" w:hAnsi="Century Gothic"/>
          <w:sz w:val="24"/>
          <w:lang w:eastAsia="es-ES"/>
        </w:rPr>
      </w:pPr>
      <w:r w:rsidRPr="001517E7">
        <w:rPr>
          <w:rFonts w:ascii="Century Gothic" w:hAnsi="Century Gothic"/>
          <w:sz w:val="24"/>
          <w:lang w:eastAsia="es-ES"/>
        </w:rPr>
        <w:t xml:space="preserve">Se utilizará la regla </w:t>
      </w:r>
      <w:r w:rsidR="00BC6B57" w:rsidRPr="001517E7">
        <w:rPr>
          <w:rFonts w:ascii="Century Gothic" w:hAnsi="Century Gothic"/>
          <w:sz w:val="24"/>
          <w:lang w:eastAsia="es-ES"/>
        </w:rPr>
        <w:t>209</w:t>
      </w:r>
      <w:r w:rsidR="00703B4C" w:rsidRPr="001517E7">
        <w:rPr>
          <w:rFonts w:ascii="Century Gothic" w:hAnsi="Century Gothic"/>
          <w:sz w:val="24"/>
          <w:lang w:eastAsia="es-ES"/>
        </w:rPr>
        <w:t xml:space="preserve"> RTC Sistema de Clasificación y Compensación.</w:t>
      </w:r>
    </w:p>
    <w:p w:rsidR="003A07E5" w:rsidRPr="001517E7" w:rsidRDefault="003A07E5" w:rsidP="008425DD">
      <w:pPr>
        <w:pStyle w:val="Listaconnmeros21"/>
        <w:numPr>
          <w:ilvl w:val="0"/>
          <w:numId w:val="0"/>
        </w:numPr>
        <w:ind w:left="720" w:hanging="360"/>
        <w:rPr>
          <w:rFonts w:ascii="Century Gothic" w:hAnsi="Century Gothic"/>
          <w:sz w:val="24"/>
          <w:lang w:val="es-ES_tradnl"/>
        </w:rPr>
      </w:pPr>
    </w:p>
    <w:p w:rsidR="008425DD" w:rsidRPr="001517E7" w:rsidRDefault="008425DD" w:rsidP="008425DD">
      <w:pPr>
        <w:spacing w:before="120"/>
        <w:rPr>
          <w:rFonts w:ascii="Century Gothic" w:hAnsi="Century Gothic"/>
          <w:b/>
        </w:rPr>
      </w:pPr>
      <w:r w:rsidRPr="001517E7">
        <w:rPr>
          <w:rFonts w:ascii="Century Gothic" w:hAnsi="Century Gothic"/>
          <w:b/>
        </w:rPr>
        <w:lastRenderedPageBreak/>
        <w:t>1</w:t>
      </w:r>
      <w:r w:rsidR="00466E40" w:rsidRPr="001517E7">
        <w:rPr>
          <w:rFonts w:ascii="Century Gothic" w:hAnsi="Century Gothic"/>
          <w:b/>
        </w:rPr>
        <w:t>6</w:t>
      </w:r>
      <w:r w:rsidRPr="001517E7">
        <w:rPr>
          <w:rFonts w:ascii="Century Gothic" w:hAnsi="Century Gothic"/>
          <w:b/>
        </w:rPr>
        <w:t xml:space="preserve"> REGLAS DE SEGURIDAD</w:t>
      </w:r>
    </w:p>
    <w:p w:rsidR="008425DD" w:rsidRPr="001517E7" w:rsidRDefault="008425DD" w:rsidP="008425DD">
      <w:pPr>
        <w:spacing w:before="120"/>
        <w:rPr>
          <w:rFonts w:ascii="Century Gothic" w:hAnsi="Century Gothic"/>
        </w:rPr>
      </w:pPr>
      <w:r w:rsidRPr="001517E7">
        <w:rPr>
          <w:rFonts w:ascii="Century Gothic" w:hAnsi="Century Gothic"/>
        </w:rPr>
        <w:t>1</w:t>
      </w:r>
      <w:r w:rsidR="00466E40" w:rsidRPr="001517E7">
        <w:rPr>
          <w:rFonts w:ascii="Century Gothic" w:hAnsi="Century Gothic"/>
        </w:rPr>
        <w:t>6</w:t>
      </w:r>
      <w:r w:rsidRPr="001517E7">
        <w:rPr>
          <w:rFonts w:ascii="Century Gothic" w:hAnsi="Century Gothic"/>
        </w:rPr>
        <w:t>.1</w:t>
      </w:r>
      <w:r w:rsidRPr="001517E7">
        <w:rPr>
          <w:rFonts w:ascii="Century Gothic" w:hAnsi="Century Gothic"/>
        </w:rPr>
        <w:tab/>
        <w:t>Los barcos que por cualquier razón lleguen a un punto en tierra distinto del Club Náutico de</w:t>
      </w:r>
      <w:r w:rsidR="000C41B3" w:rsidRPr="001517E7">
        <w:rPr>
          <w:rFonts w:ascii="Century Gothic" w:hAnsi="Century Gothic"/>
        </w:rPr>
        <w:t xml:space="preserve"> </w:t>
      </w:r>
      <w:r w:rsidR="00364FA6" w:rsidRPr="001517E7">
        <w:rPr>
          <w:rFonts w:ascii="Century Gothic" w:hAnsi="Century Gothic"/>
        </w:rPr>
        <w:t>Jávea</w:t>
      </w:r>
      <w:r w:rsidRPr="001517E7">
        <w:rPr>
          <w:rFonts w:ascii="Century Gothic" w:hAnsi="Century Gothic"/>
        </w:rPr>
        <w:t xml:space="preserve"> deberán informar inmediatamente a:</w:t>
      </w:r>
    </w:p>
    <w:p w:rsidR="008425DD" w:rsidRPr="001517E7" w:rsidRDefault="008425DD" w:rsidP="008425DD">
      <w:pPr>
        <w:rPr>
          <w:rFonts w:ascii="Century Gothic" w:hAnsi="Century Gothic"/>
        </w:rPr>
      </w:pPr>
    </w:p>
    <w:tbl>
      <w:tblPr>
        <w:tblW w:w="92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95"/>
        <w:gridCol w:w="2550"/>
        <w:gridCol w:w="2296"/>
      </w:tblGrid>
      <w:tr w:rsidR="008425DD" w:rsidRPr="001517E7">
        <w:trPr>
          <w:trHeight w:val="340"/>
          <w:jc w:val="right"/>
        </w:trPr>
        <w:tc>
          <w:tcPr>
            <w:tcW w:w="4395" w:type="dxa"/>
            <w:tcBorders>
              <w:top w:val="double" w:sz="4" w:space="0" w:color="auto"/>
              <w:left w:val="double" w:sz="4" w:space="0" w:color="auto"/>
              <w:bottom w:val="double" w:sz="4" w:space="0" w:color="auto"/>
              <w:right w:val="double" w:sz="4" w:space="0" w:color="auto"/>
            </w:tcBorders>
            <w:vAlign w:val="center"/>
          </w:tcPr>
          <w:p w:rsidR="008425DD" w:rsidRDefault="008425DD" w:rsidP="00996DEF">
            <w:pPr>
              <w:spacing w:before="120"/>
              <w:ind w:right="255"/>
              <w:jc w:val="center"/>
              <w:rPr>
                <w:rFonts w:ascii="Century Gothic" w:hAnsi="Century Gothic"/>
              </w:rPr>
            </w:pPr>
            <w:r w:rsidRPr="001517E7">
              <w:rPr>
                <w:rFonts w:ascii="Century Gothic" w:hAnsi="Century Gothic"/>
              </w:rPr>
              <w:t xml:space="preserve"> Club N</w:t>
            </w:r>
            <w:r w:rsidR="00996DEF" w:rsidRPr="001517E7">
              <w:rPr>
                <w:rFonts w:ascii="Century Gothic" w:hAnsi="Century Gothic"/>
              </w:rPr>
              <w:t>á</w:t>
            </w:r>
            <w:r w:rsidRPr="001517E7">
              <w:rPr>
                <w:rFonts w:ascii="Century Gothic" w:hAnsi="Century Gothic"/>
              </w:rPr>
              <w:t>utico de J</w:t>
            </w:r>
            <w:r w:rsidR="00996DEF" w:rsidRPr="001517E7">
              <w:rPr>
                <w:rFonts w:ascii="Century Gothic" w:hAnsi="Century Gothic"/>
              </w:rPr>
              <w:t>á</w:t>
            </w:r>
            <w:r w:rsidRPr="001517E7">
              <w:rPr>
                <w:rFonts w:ascii="Century Gothic" w:hAnsi="Century Gothic"/>
              </w:rPr>
              <w:t>vea</w:t>
            </w:r>
          </w:p>
          <w:p w:rsidR="00F91EC8" w:rsidRPr="001517E7" w:rsidRDefault="00F91EC8" w:rsidP="00996DEF">
            <w:pPr>
              <w:spacing w:before="120"/>
              <w:ind w:right="255"/>
              <w:jc w:val="center"/>
              <w:rPr>
                <w:rFonts w:ascii="Century Gothic" w:hAnsi="Century Gothic"/>
              </w:rPr>
            </w:pPr>
            <w:r>
              <w:rPr>
                <w:rFonts w:ascii="Century Gothic" w:hAnsi="Century Gothic"/>
              </w:rPr>
              <w:t>Real Club náutico de Denia</w:t>
            </w:r>
          </w:p>
        </w:tc>
        <w:tc>
          <w:tcPr>
            <w:tcW w:w="2550" w:type="dxa"/>
            <w:tcBorders>
              <w:top w:val="double" w:sz="4" w:space="0" w:color="auto"/>
              <w:left w:val="double" w:sz="4" w:space="0" w:color="auto"/>
              <w:bottom w:val="double" w:sz="4" w:space="0" w:color="auto"/>
              <w:right w:val="double" w:sz="4" w:space="0" w:color="auto"/>
            </w:tcBorders>
            <w:vAlign w:val="center"/>
          </w:tcPr>
          <w:p w:rsidR="008425DD" w:rsidRDefault="008425DD" w:rsidP="003864EA">
            <w:pPr>
              <w:spacing w:before="120"/>
              <w:ind w:right="255"/>
              <w:jc w:val="center"/>
              <w:rPr>
                <w:rFonts w:ascii="Century Gothic" w:hAnsi="Century Gothic"/>
              </w:rPr>
            </w:pPr>
            <w:r w:rsidRPr="001517E7">
              <w:rPr>
                <w:rFonts w:ascii="Century Gothic" w:hAnsi="Century Gothic"/>
              </w:rPr>
              <w:t>96.579.10.25</w:t>
            </w:r>
          </w:p>
          <w:p w:rsidR="00F91EC8" w:rsidRPr="001517E7" w:rsidRDefault="00271FAB" w:rsidP="003864EA">
            <w:pPr>
              <w:spacing w:before="120"/>
              <w:ind w:right="255"/>
              <w:jc w:val="center"/>
              <w:rPr>
                <w:rFonts w:ascii="Century Gothic" w:hAnsi="Century Gothic"/>
              </w:rPr>
            </w:pPr>
            <w:hyperlink r:id="rId9" w:tooltip="Llamar a través de Hangouts" w:history="1">
              <w:r w:rsidR="00F91EC8" w:rsidRPr="00F91EC8">
                <w:rPr>
                  <w:rStyle w:val="xbe"/>
                  <w:rFonts w:ascii="Arial" w:hAnsi="Arial" w:cs="Arial"/>
                </w:rPr>
                <w:t>965 78 09 89</w:t>
              </w:r>
            </w:hyperlink>
          </w:p>
        </w:tc>
        <w:tc>
          <w:tcPr>
            <w:tcW w:w="2296" w:type="dxa"/>
            <w:tcBorders>
              <w:top w:val="double" w:sz="4" w:space="0" w:color="auto"/>
              <w:left w:val="double" w:sz="4" w:space="0" w:color="auto"/>
              <w:bottom w:val="double" w:sz="4" w:space="0" w:color="auto"/>
              <w:right w:val="double" w:sz="4" w:space="0" w:color="auto"/>
            </w:tcBorders>
            <w:vAlign w:val="center"/>
          </w:tcPr>
          <w:p w:rsidR="008425DD" w:rsidRDefault="008425DD" w:rsidP="003864EA">
            <w:pPr>
              <w:spacing w:before="120"/>
              <w:ind w:left="115" w:right="141"/>
              <w:jc w:val="center"/>
              <w:rPr>
                <w:rFonts w:ascii="Century Gothic" w:hAnsi="Century Gothic"/>
              </w:rPr>
            </w:pPr>
            <w:r w:rsidRPr="001517E7">
              <w:rPr>
                <w:rFonts w:ascii="Century Gothic" w:hAnsi="Century Gothic"/>
              </w:rPr>
              <w:t xml:space="preserve">VHF 09  </w:t>
            </w:r>
          </w:p>
          <w:p w:rsidR="00F91EC8" w:rsidRPr="001517E7" w:rsidRDefault="00F91EC8" w:rsidP="003864EA">
            <w:pPr>
              <w:spacing w:before="120"/>
              <w:ind w:left="115" w:right="141"/>
              <w:jc w:val="center"/>
              <w:rPr>
                <w:rFonts w:ascii="Century Gothic" w:hAnsi="Century Gothic"/>
              </w:rPr>
            </w:pPr>
            <w:r w:rsidRPr="001517E7">
              <w:rPr>
                <w:rFonts w:ascii="Century Gothic" w:hAnsi="Century Gothic"/>
              </w:rPr>
              <w:t xml:space="preserve">VHF 09  </w:t>
            </w:r>
          </w:p>
        </w:tc>
      </w:tr>
      <w:tr w:rsidR="008425DD" w:rsidRPr="001517E7">
        <w:trPr>
          <w:trHeight w:val="77"/>
          <w:jc w:val="right"/>
        </w:trPr>
        <w:tc>
          <w:tcPr>
            <w:tcW w:w="4395" w:type="dxa"/>
            <w:tcBorders>
              <w:top w:val="double" w:sz="4" w:space="0" w:color="auto"/>
              <w:left w:val="double" w:sz="4" w:space="0" w:color="auto"/>
              <w:bottom w:val="double" w:sz="4" w:space="0" w:color="auto"/>
              <w:right w:val="double" w:sz="4" w:space="0" w:color="auto"/>
            </w:tcBorders>
            <w:vAlign w:val="center"/>
          </w:tcPr>
          <w:p w:rsidR="008425DD" w:rsidRDefault="0059482F" w:rsidP="001517E7">
            <w:pPr>
              <w:spacing w:before="120"/>
              <w:ind w:right="255"/>
              <w:jc w:val="center"/>
              <w:rPr>
                <w:rFonts w:ascii="Century Gothic" w:hAnsi="Century Gothic"/>
              </w:rPr>
            </w:pPr>
            <w:r w:rsidRPr="001517E7">
              <w:rPr>
                <w:rFonts w:ascii="Century Gothic" w:hAnsi="Century Gothic"/>
              </w:rPr>
              <w:t>Director de Regata ( J</w:t>
            </w:r>
            <w:r w:rsidR="001517E7">
              <w:rPr>
                <w:rFonts w:ascii="Century Gothic" w:hAnsi="Century Gothic"/>
              </w:rPr>
              <w:t>avier Momparler</w:t>
            </w:r>
            <w:r w:rsidRPr="001517E7">
              <w:rPr>
                <w:rFonts w:ascii="Century Gothic" w:hAnsi="Century Gothic"/>
              </w:rPr>
              <w:t>)</w:t>
            </w:r>
          </w:p>
          <w:p w:rsidR="00F91EC8" w:rsidRPr="001517E7" w:rsidRDefault="00D52296" w:rsidP="001517E7">
            <w:pPr>
              <w:spacing w:before="120"/>
              <w:ind w:right="255"/>
              <w:jc w:val="center"/>
              <w:rPr>
                <w:rFonts w:ascii="Century Gothic" w:hAnsi="Century Gothic"/>
              </w:rPr>
            </w:pPr>
            <w:r>
              <w:rPr>
                <w:rFonts w:ascii="Century Gothic" w:hAnsi="Century Gothic"/>
              </w:rPr>
              <w:t>Director</w:t>
            </w:r>
            <w:r w:rsidR="00F91EC8">
              <w:rPr>
                <w:rFonts w:ascii="Century Gothic" w:hAnsi="Century Gothic"/>
              </w:rPr>
              <w:t xml:space="preserve"> de Regata (Toni Vidal)</w:t>
            </w:r>
          </w:p>
        </w:tc>
        <w:tc>
          <w:tcPr>
            <w:tcW w:w="2550" w:type="dxa"/>
            <w:tcBorders>
              <w:top w:val="double" w:sz="4" w:space="0" w:color="auto"/>
              <w:left w:val="double" w:sz="4" w:space="0" w:color="auto"/>
              <w:bottom w:val="double" w:sz="4" w:space="0" w:color="auto"/>
              <w:right w:val="double" w:sz="4" w:space="0" w:color="auto"/>
            </w:tcBorders>
            <w:vAlign w:val="center"/>
          </w:tcPr>
          <w:p w:rsidR="008425DD" w:rsidRDefault="000D2C7E" w:rsidP="003864EA">
            <w:pPr>
              <w:spacing w:before="120"/>
              <w:ind w:right="255"/>
              <w:jc w:val="center"/>
              <w:rPr>
                <w:rFonts w:ascii="Century Gothic" w:hAnsi="Century Gothic"/>
                <w:noProof/>
              </w:rPr>
            </w:pPr>
            <w:r w:rsidRPr="001517E7">
              <w:rPr>
                <w:rFonts w:ascii="Century Gothic" w:hAnsi="Century Gothic"/>
                <w:noProof/>
              </w:rPr>
              <w:t>608 927 609</w:t>
            </w:r>
          </w:p>
          <w:p w:rsidR="003A0C33" w:rsidRDefault="003A0C33" w:rsidP="003864EA">
            <w:pPr>
              <w:spacing w:before="120"/>
              <w:ind w:right="255"/>
              <w:jc w:val="center"/>
              <w:rPr>
                <w:rFonts w:ascii="Century Gothic" w:hAnsi="Century Gothic"/>
                <w:noProof/>
              </w:rPr>
            </w:pPr>
          </w:p>
          <w:p w:rsidR="00F91EC8" w:rsidRPr="00F91EC8" w:rsidRDefault="00F91EC8" w:rsidP="00F91EC8">
            <w:pPr>
              <w:rPr>
                <w:rFonts w:ascii="Century Gothic" w:hAnsi="Century Gothic"/>
                <w:noProof/>
              </w:rPr>
            </w:pPr>
            <w:r>
              <w:rPr>
                <w:rFonts w:ascii="Century Gothic" w:hAnsi="Century Gothic"/>
                <w:noProof/>
              </w:rPr>
              <w:t xml:space="preserve">       </w:t>
            </w:r>
            <w:r w:rsidRPr="00F91EC8">
              <w:rPr>
                <w:rFonts w:ascii="Century Gothic" w:hAnsi="Century Gothic"/>
                <w:noProof/>
              </w:rPr>
              <w:t>606</w:t>
            </w:r>
            <w:r>
              <w:rPr>
                <w:rFonts w:ascii="Century Gothic" w:hAnsi="Century Gothic"/>
                <w:noProof/>
              </w:rPr>
              <w:t xml:space="preserve"> </w:t>
            </w:r>
            <w:r w:rsidRPr="00F91EC8">
              <w:rPr>
                <w:rFonts w:ascii="Century Gothic" w:hAnsi="Century Gothic"/>
                <w:noProof/>
              </w:rPr>
              <w:t>798</w:t>
            </w:r>
            <w:r>
              <w:rPr>
                <w:rFonts w:ascii="Century Gothic" w:hAnsi="Century Gothic"/>
                <w:noProof/>
              </w:rPr>
              <w:t xml:space="preserve"> </w:t>
            </w:r>
            <w:r w:rsidRPr="00F91EC8">
              <w:rPr>
                <w:rFonts w:ascii="Century Gothic" w:hAnsi="Century Gothic"/>
                <w:noProof/>
              </w:rPr>
              <w:t>738</w:t>
            </w:r>
          </w:p>
        </w:tc>
        <w:tc>
          <w:tcPr>
            <w:tcW w:w="2296" w:type="dxa"/>
            <w:tcBorders>
              <w:top w:val="double" w:sz="4" w:space="0" w:color="auto"/>
              <w:left w:val="double" w:sz="4" w:space="0" w:color="auto"/>
              <w:bottom w:val="double" w:sz="4" w:space="0" w:color="auto"/>
              <w:right w:val="double" w:sz="4" w:space="0" w:color="auto"/>
            </w:tcBorders>
            <w:vAlign w:val="center"/>
          </w:tcPr>
          <w:p w:rsidR="008425DD" w:rsidRPr="001517E7" w:rsidRDefault="008425DD" w:rsidP="004569F0">
            <w:pPr>
              <w:spacing w:before="120"/>
              <w:ind w:left="115" w:right="141"/>
              <w:jc w:val="center"/>
              <w:rPr>
                <w:rFonts w:ascii="Century Gothic" w:hAnsi="Century Gothic"/>
              </w:rPr>
            </w:pPr>
            <w:r w:rsidRPr="001517E7">
              <w:rPr>
                <w:rFonts w:ascii="Century Gothic" w:hAnsi="Century Gothic"/>
              </w:rPr>
              <w:t xml:space="preserve">VHF </w:t>
            </w:r>
            <w:r w:rsidR="004569F0" w:rsidRPr="001517E7">
              <w:rPr>
                <w:rFonts w:ascii="Century Gothic" w:hAnsi="Century Gothic"/>
              </w:rPr>
              <w:t>72</w:t>
            </w:r>
          </w:p>
        </w:tc>
      </w:tr>
      <w:tr w:rsidR="008425DD" w:rsidRPr="001517E7">
        <w:trPr>
          <w:trHeight w:val="801"/>
          <w:jc w:val="right"/>
        </w:trPr>
        <w:tc>
          <w:tcPr>
            <w:tcW w:w="4395" w:type="dxa"/>
            <w:tcBorders>
              <w:top w:val="double" w:sz="4" w:space="0" w:color="auto"/>
              <w:left w:val="double" w:sz="4" w:space="0" w:color="auto"/>
              <w:bottom w:val="double" w:sz="4" w:space="0" w:color="auto"/>
              <w:right w:val="double" w:sz="4" w:space="0" w:color="auto"/>
            </w:tcBorders>
            <w:vAlign w:val="center"/>
          </w:tcPr>
          <w:p w:rsidR="008425DD" w:rsidRPr="001517E7" w:rsidRDefault="008425DD" w:rsidP="003864EA">
            <w:pPr>
              <w:spacing w:before="120"/>
              <w:ind w:right="255"/>
              <w:jc w:val="center"/>
              <w:rPr>
                <w:rFonts w:ascii="Century Gothic" w:hAnsi="Century Gothic"/>
              </w:rPr>
            </w:pPr>
            <w:r w:rsidRPr="001517E7">
              <w:rPr>
                <w:rFonts w:ascii="Century Gothic" w:hAnsi="Century Gothic"/>
              </w:rPr>
              <w:t>Centro Coordinación Salvamento Marítimo</w:t>
            </w:r>
          </w:p>
        </w:tc>
        <w:tc>
          <w:tcPr>
            <w:tcW w:w="2550" w:type="dxa"/>
            <w:tcBorders>
              <w:top w:val="double" w:sz="4" w:space="0" w:color="auto"/>
              <w:left w:val="double" w:sz="4" w:space="0" w:color="auto"/>
              <w:bottom w:val="double" w:sz="4" w:space="0" w:color="auto"/>
              <w:right w:val="double" w:sz="4" w:space="0" w:color="auto"/>
            </w:tcBorders>
            <w:vAlign w:val="center"/>
          </w:tcPr>
          <w:p w:rsidR="008425DD" w:rsidRPr="001517E7" w:rsidRDefault="008425DD" w:rsidP="003864EA">
            <w:pPr>
              <w:spacing w:before="120"/>
              <w:ind w:right="255"/>
              <w:jc w:val="center"/>
              <w:rPr>
                <w:rFonts w:ascii="Century Gothic" w:hAnsi="Century Gothic"/>
              </w:rPr>
            </w:pPr>
            <w:r w:rsidRPr="001517E7">
              <w:rPr>
                <w:rFonts w:ascii="Century Gothic" w:hAnsi="Century Gothic"/>
              </w:rPr>
              <w:t>900.202.202</w:t>
            </w:r>
          </w:p>
        </w:tc>
        <w:tc>
          <w:tcPr>
            <w:tcW w:w="2296" w:type="dxa"/>
            <w:tcBorders>
              <w:top w:val="double" w:sz="4" w:space="0" w:color="auto"/>
              <w:left w:val="double" w:sz="4" w:space="0" w:color="auto"/>
              <w:bottom w:val="double" w:sz="4" w:space="0" w:color="auto"/>
              <w:right w:val="double" w:sz="4" w:space="0" w:color="auto"/>
            </w:tcBorders>
            <w:vAlign w:val="center"/>
          </w:tcPr>
          <w:p w:rsidR="008425DD" w:rsidRPr="001517E7" w:rsidRDefault="00B91A9A" w:rsidP="00B91A9A">
            <w:pPr>
              <w:spacing w:before="120"/>
              <w:ind w:left="115" w:right="141"/>
              <w:jc w:val="center"/>
              <w:rPr>
                <w:rFonts w:ascii="Century Gothic" w:hAnsi="Century Gothic"/>
              </w:rPr>
            </w:pPr>
            <w:r w:rsidRPr="001517E7">
              <w:rPr>
                <w:rFonts w:ascii="Century Gothic" w:hAnsi="Century Gothic"/>
              </w:rPr>
              <w:t xml:space="preserve">VHF </w:t>
            </w:r>
            <w:r w:rsidR="008425DD" w:rsidRPr="001517E7">
              <w:rPr>
                <w:rFonts w:ascii="Century Gothic" w:hAnsi="Century Gothic"/>
              </w:rPr>
              <w:t>16</w:t>
            </w:r>
          </w:p>
        </w:tc>
      </w:tr>
    </w:tbl>
    <w:p w:rsidR="008425DD" w:rsidRPr="001517E7" w:rsidRDefault="008425DD" w:rsidP="008425DD">
      <w:pPr>
        <w:spacing w:before="120"/>
        <w:rPr>
          <w:rFonts w:ascii="Century Gothic" w:hAnsi="Century Gothic"/>
        </w:rPr>
      </w:pPr>
      <w:r w:rsidRPr="001517E7">
        <w:rPr>
          <w:rFonts w:ascii="Century Gothic" w:hAnsi="Century Gothic"/>
        </w:rPr>
        <w:t>1</w:t>
      </w:r>
      <w:r w:rsidR="00466E40" w:rsidRPr="001517E7">
        <w:rPr>
          <w:rFonts w:ascii="Century Gothic" w:hAnsi="Century Gothic"/>
        </w:rPr>
        <w:t>6</w:t>
      </w:r>
      <w:r w:rsidRPr="001517E7">
        <w:rPr>
          <w:rFonts w:ascii="Century Gothic" w:hAnsi="Century Gothic"/>
        </w:rPr>
        <w:t>.2</w:t>
      </w:r>
      <w:r w:rsidRPr="001517E7">
        <w:rPr>
          <w:rFonts w:ascii="Century Gothic" w:hAnsi="Century Gothic"/>
        </w:rPr>
        <w:tab/>
        <w:t>Los barcos que no abandonen el puerto para las pruebas del día, o que no salgan o que se retiren de una prueba lo informarán al Comité de Regatas lo antes posible. Si están en el agua, lo harán por los canales indicados.</w:t>
      </w:r>
    </w:p>
    <w:p w:rsidR="00592376" w:rsidRPr="001517E7" w:rsidRDefault="008425DD" w:rsidP="008425DD">
      <w:pPr>
        <w:spacing w:before="120"/>
        <w:rPr>
          <w:rFonts w:ascii="Century Gothic" w:hAnsi="Century Gothic"/>
        </w:rPr>
      </w:pPr>
      <w:r w:rsidRPr="001517E7">
        <w:rPr>
          <w:rFonts w:ascii="Century Gothic" w:hAnsi="Century Gothic"/>
        </w:rPr>
        <w:t>1</w:t>
      </w:r>
      <w:r w:rsidR="00466E40" w:rsidRPr="001517E7">
        <w:rPr>
          <w:rFonts w:ascii="Century Gothic" w:hAnsi="Century Gothic"/>
        </w:rPr>
        <w:t>6</w:t>
      </w:r>
      <w:r w:rsidRPr="001517E7">
        <w:rPr>
          <w:rFonts w:ascii="Century Gothic" w:hAnsi="Century Gothic"/>
        </w:rPr>
        <w:t>.3</w:t>
      </w:r>
      <w:r w:rsidRPr="001517E7">
        <w:rPr>
          <w:rFonts w:ascii="Century Gothic" w:hAnsi="Century Gothic"/>
        </w:rPr>
        <w:tab/>
        <w:t xml:space="preserve">Los barcos regresarán </w:t>
      </w:r>
      <w:r w:rsidRPr="001517E7">
        <w:rPr>
          <w:rFonts w:ascii="Century Gothic" w:hAnsi="Century Gothic"/>
          <w:b/>
        </w:rPr>
        <w:t>únicamente</w:t>
      </w:r>
      <w:r w:rsidRPr="001517E7">
        <w:rPr>
          <w:rFonts w:ascii="Century Gothic" w:hAnsi="Century Gothic"/>
        </w:rPr>
        <w:t xml:space="preserve"> a sus plazas o fondeos asignados.</w:t>
      </w:r>
    </w:p>
    <w:p w:rsidR="00592376" w:rsidRPr="001517E7" w:rsidRDefault="00592376" w:rsidP="008425DD">
      <w:pPr>
        <w:spacing w:before="120"/>
        <w:rPr>
          <w:rFonts w:ascii="Century Gothic" w:hAnsi="Century Gothic"/>
        </w:rPr>
      </w:pPr>
      <w:r w:rsidRPr="001517E7">
        <w:rPr>
          <w:rFonts w:ascii="Century Gothic" w:hAnsi="Century Gothic"/>
        </w:rPr>
        <w:t>1</w:t>
      </w:r>
      <w:r w:rsidR="00466E40" w:rsidRPr="001517E7">
        <w:rPr>
          <w:rFonts w:ascii="Century Gothic" w:hAnsi="Century Gothic"/>
        </w:rPr>
        <w:t>6</w:t>
      </w:r>
      <w:r w:rsidRPr="001517E7">
        <w:rPr>
          <w:rFonts w:ascii="Century Gothic" w:hAnsi="Century Gothic"/>
        </w:rPr>
        <w:t xml:space="preserve">.4   </w:t>
      </w:r>
      <w:r w:rsidR="00986FFC" w:rsidRPr="001517E7">
        <w:rPr>
          <w:rFonts w:ascii="Century Gothic" w:hAnsi="Century Gothic"/>
        </w:rPr>
        <w:t xml:space="preserve"> Las embarcaciones dispondrán,</w:t>
      </w:r>
      <w:r w:rsidRPr="001517E7">
        <w:rPr>
          <w:rFonts w:ascii="Century Gothic" w:hAnsi="Century Gothic"/>
        </w:rPr>
        <w:t xml:space="preserve"> desde el día anterior de la regata hasta el día posterior</w:t>
      </w:r>
      <w:r w:rsidR="00F1046F" w:rsidRPr="001517E7">
        <w:rPr>
          <w:rFonts w:ascii="Century Gothic" w:hAnsi="Century Gothic"/>
        </w:rPr>
        <w:t xml:space="preserve"> hasta las 12:00 horas</w:t>
      </w:r>
      <w:r w:rsidR="00986FFC" w:rsidRPr="001517E7">
        <w:rPr>
          <w:rFonts w:ascii="Century Gothic" w:hAnsi="Century Gothic"/>
        </w:rPr>
        <w:t>,</w:t>
      </w:r>
      <w:r w:rsidRPr="001517E7">
        <w:rPr>
          <w:rFonts w:ascii="Century Gothic" w:hAnsi="Century Gothic"/>
        </w:rPr>
        <w:t xml:space="preserve"> de amarre gratuito en las instal</w:t>
      </w:r>
      <w:r w:rsidR="00986FFC" w:rsidRPr="001517E7">
        <w:rPr>
          <w:rFonts w:ascii="Century Gothic" w:hAnsi="Century Gothic"/>
        </w:rPr>
        <w:t>aciones del Club Náutico Jávea.</w:t>
      </w:r>
    </w:p>
    <w:p w:rsidR="00134271" w:rsidRPr="001517E7" w:rsidRDefault="008425DD" w:rsidP="008425DD">
      <w:pPr>
        <w:spacing w:before="120"/>
        <w:rPr>
          <w:rFonts w:ascii="Century Gothic" w:hAnsi="Century Gothic"/>
        </w:rPr>
      </w:pPr>
      <w:r w:rsidRPr="001517E7">
        <w:rPr>
          <w:rFonts w:ascii="Century Gothic" w:hAnsi="Century Gothic"/>
        </w:rPr>
        <w:t>1</w:t>
      </w:r>
      <w:r w:rsidR="00466E40" w:rsidRPr="001517E7">
        <w:rPr>
          <w:rFonts w:ascii="Century Gothic" w:hAnsi="Century Gothic"/>
        </w:rPr>
        <w:t>6</w:t>
      </w:r>
      <w:r w:rsidRPr="001517E7">
        <w:rPr>
          <w:rFonts w:ascii="Century Gothic" w:hAnsi="Century Gothic"/>
        </w:rPr>
        <w:t>.</w:t>
      </w:r>
      <w:r w:rsidR="00592376" w:rsidRPr="001517E7">
        <w:rPr>
          <w:rFonts w:ascii="Century Gothic" w:hAnsi="Century Gothic"/>
        </w:rPr>
        <w:t>5</w:t>
      </w:r>
      <w:r w:rsidRPr="001517E7">
        <w:rPr>
          <w:rFonts w:ascii="Century Gothic" w:hAnsi="Century Gothic"/>
        </w:rPr>
        <w:tab/>
        <w:t xml:space="preserve">Para facilitar las operaciones de búsqueda y rescate, todo barco que pida ayuda está obligado a informar su posición y los detalles externos </w:t>
      </w:r>
      <w:r w:rsidR="00364FA6" w:rsidRPr="001517E7">
        <w:rPr>
          <w:rFonts w:ascii="Century Gothic" w:hAnsi="Century Gothic"/>
        </w:rPr>
        <w:t>que lo identifiquen</w:t>
      </w:r>
      <w:r w:rsidRPr="001517E7">
        <w:rPr>
          <w:rFonts w:ascii="Century Gothic" w:hAnsi="Century Gothic"/>
        </w:rPr>
        <w:t>.</w:t>
      </w:r>
      <w:r w:rsidR="00140F6E" w:rsidRPr="001517E7">
        <w:rPr>
          <w:rFonts w:ascii="Century Gothic" w:hAnsi="Century Gothic"/>
        </w:rPr>
        <w:t xml:space="preserve"> </w:t>
      </w:r>
    </w:p>
    <w:p w:rsidR="008425DD" w:rsidRPr="001517E7" w:rsidRDefault="008425DD" w:rsidP="008425DD">
      <w:pPr>
        <w:spacing w:before="120"/>
        <w:rPr>
          <w:rFonts w:ascii="Century Gothic" w:hAnsi="Century Gothic"/>
        </w:rPr>
      </w:pPr>
      <w:r w:rsidRPr="001517E7">
        <w:rPr>
          <w:rFonts w:ascii="Century Gothic" w:hAnsi="Century Gothic"/>
        </w:rPr>
        <w:t>1</w:t>
      </w:r>
      <w:r w:rsidR="00466E40" w:rsidRPr="001517E7">
        <w:rPr>
          <w:rFonts w:ascii="Century Gothic" w:hAnsi="Century Gothic"/>
        </w:rPr>
        <w:t>6</w:t>
      </w:r>
      <w:r w:rsidRPr="001517E7">
        <w:rPr>
          <w:rFonts w:ascii="Century Gothic" w:hAnsi="Century Gothic"/>
        </w:rPr>
        <w:t>.</w:t>
      </w:r>
      <w:r w:rsidR="00592376" w:rsidRPr="001517E7">
        <w:rPr>
          <w:rFonts w:ascii="Century Gothic" w:hAnsi="Century Gothic"/>
        </w:rPr>
        <w:t>6</w:t>
      </w:r>
      <w:r w:rsidRPr="001517E7">
        <w:rPr>
          <w:rFonts w:ascii="Century Gothic" w:hAnsi="Century Gothic"/>
        </w:rPr>
        <w:tab/>
        <w:t>Todos los participantes observarán cuidadosamente esta instrucción de regata. De lo contrario puede exigírseles el pago de los gastos ocasionados por las operaciones de búsqueda y rescate.</w:t>
      </w:r>
    </w:p>
    <w:p w:rsidR="008425DD" w:rsidRPr="001517E7" w:rsidRDefault="008425DD" w:rsidP="008425DD">
      <w:pPr>
        <w:pStyle w:val="Listaconnmeros21"/>
        <w:numPr>
          <w:ilvl w:val="0"/>
          <w:numId w:val="0"/>
        </w:numPr>
        <w:ind w:left="720" w:hanging="360"/>
        <w:rPr>
          <w:rFonts w:ascii="Century Gothic" w:hAnsi="Century Gothic"/>
          <w:sz w:val="24"/>
        </w:rPr>
      </w:pPr>
    </w:p>
    <w:p w:rsidR="00D476E9" w:rsidRPr="001517E7" w:rsidRDefault="00D476E9" w:rsidP="00F91D7F">
      <w:pPr>
        <w:jc w:val="both"/>
        <w:rPr>
          <w:rFonts w:ascii="Century Gothic" w:hAnsi="Century Gothic"/>
          <w:b/>
        </w:rPr>
      </w:pPr>
      <w:r w:rsidRPr="001517E7">
        <w:rPr>
          <w:rFonts w:ascii="Century Gothic" w:hAnsi="Century Gothic"/>
          <w:b/>
        </w:rPr>
        <w:t>1</w:t>
      </w:r>
      <w:r w:rsidR="00C0738F">
        <w:rPr>
          <w:rFonts w:ascii="Century Gothic" w:hAnsi="Century Gothic"/>
          <w:b/>
        </w:rPr>
        <w:t>7</w:t>
      </w:r>
      <w:r w:rsidRPr="001517E7">
        <w:rPr>
          <w:rFonts w:ascii="Century Gothic" w:hAnsi="Century Gothic"/>
          <w:b/>
        </w:rPr>
        <w:t xml:space="preserve">.   </w:t>
      </w:r>
      <w:r w:rsidR="00F510BD" w:rsidRPr="001517E7">
        <w:rPr>
          <w:rFonts w:ascii="Century Gothic" w:hAnsi="Century Gothic"/>
          <w:b/>
        </w:rPr>
        <w:t>COMUNICACIONES POR RADIO</w:t>
      </w:r>
      <w:r w:rsidRPr="001517E7">
        <w:rPr>
          <w:rFonts w:ascii="Century Gothic" w:hAnsi="Century Gothic"/>
          <w:b/>
        </w:rPr>
        <w:t>.</w:t>
      </w:r>
    </w:p>
    <w:p w:rsidR="00F510BD" w:rsidRPr="001517E7" w:rsidRDefault="00B91A9A" w:rsidP="00B91A9A">
      <w:pPr>
        <w:jc w:val="both"/>
        <w:rPr>
          <w:rFonts w:ascii="Century Gothic" w:hAnsi="Century Gothic"/>
        </w:rPr>
      </w:pPr>
      <w:r w:rsidRPr="001517E7">
        <w:rPr>
          <w:rFonts w:ascii="Century Gothic" w:hAnsi="Century Gothic"/>
        </w:rPr>
        <w:t>15.1</w:t>
      </w:r>
      <w:r w:rsidR="00466E40" w:rsidRPr="001517E7">
        <w:rPr>
          <w:rFonts w:ascii="Century Gothic" w:hAnsi="Century Gothic"/>
        </w:rPr>
        <w:tab/>
      </w:r>
      <w:r w:rsidR="00F510BD" w:rsidRPr="001517E7">
        <w:rPr>
          <w:rFonts w:ascii="Century Gothic" w:hAnsi="Century Gothic"/>
        </w:rPr>
        <w:t xml:space="preserve">El Comité de Regata utilizará el canal </w:t>
      </w:r>
      <w:r w:rsidR="004569F0" w:rsidRPr="001517E7">
        <w:rPr>
          <w:rFonts w:ascii="Century Gothic" w:hAnsi="Century Gothic"/>
        </w:rPr>
        <w:t>72</w:t>
      </w:r>
      <w:r w:rsidR="00F510BD" w:rsidRPr="001517E7">
        <w:rPr>
          <w:rFonts w:ascii="Century Gothic" w:hAnsi="Century Gothic"/>
        </w:rPr>
        <w:t xml:space="preserve"> para sus comunicaciones a los participantes.  Éste canal podrá ser modificado a juicio del comité previo aviso a los participantes.</w:t>
      </w:r>
    </w:p>
    <w:p w:rsidR="009071BC" w:rsidRPr="001517E7" w:rsidRDefault="009071BC" w:rsidP="009071BC">
      <w:pPr>
        <w:jc w:val="both"/>
        <w:rPr>
          <w:rFonts w:ascii="Century Gothic" w:hAnsi="Century Gothic"/>
        </w:rPr>
      </w:pPr>
    </w:p>
    <w:p w:rsidR="00F510BD" w:rsidRPr="001517E7" w:rsidRDefault="00F510BD" w:rsidP="00F91D7F">
      <w:pPr>
        <w:jc w:val="both"/>
        <w:rPr>
          <w:rFonts w:ascii="Century Gothic" w:hAnsi="Century Gothic"/>
          <w:b/>
        </w:rPr>
      </w:pPr>
      <w:r w:rsidRPr="001517E7">
        <w:rPr>
          <w:rFonts w:ascii="Century Gothic" w:hAnsi="Century Gothic"/>
          <w:b/>
        </w:rPr>
        <w:t>1</w:t>
      </w:r>
      <w:r w:rsidR="00C0738F">
        <w:rPr>
          <w:rFonts w:ascii="Century Gothic" w:hAnsi="Century Gothic"/>
          <w:b/>
        </w:rPr>
        <w:t>8</w:t>
      </w:r>
      <w:r w:rsidRPr="001517E7">
        <w:rPr>
          <w:rFonts w:ascii="Century Gothic" w:hAnsi="Century Gothic"/>
          <w:b/>
        </w:rPr>
        <w:t>.   TROFEOS.</w:t>
      </w:r>
    </w:p>
    <w:p w:rsidR="004569F0" w:rsidRPr="001517E7" w:rsidRDefault="00B91A9A" w:rsidP="00125546">
      <w:pPr>
        <w:jc w:val="both"/>
        <w:rPr>
          <w:rFonts w:ascii="Century Gothic" w:hAnsi="Century Gothic"/>
        </w:rPr>
      </w:pPr>
      <w:r w:rsidRPr="001517E7">
        <w:rPr>
          <w:rFonts w:ascii="Century Gothic" w:hAnsi="Century Gothic"/>
        </w:rPr>
        <w:t>1</w:t>
      </w:r>
      <w:r w:rsidR="00C0738F">
        <w:rPr>
          <w:rFonts w:ascii="Century Gothic" w:hAnsi="Century Gothic"/>
        </w:rPr>
        <w:t>8</w:t>
      </w:r>
      <w:r w:rsidRPr="001517E7">
        <w:rPr>
          <w:rFonts w:ascii="Century Gothic" w:hAnsi="Century Gothic"/>
        </w:rPr>
        <w:t>.1</w:t>
      </w:r>
      <w:r w:rsidR="000932AB" w:rsidRPr="001517E7">
        <w:rPr>
          <w:rFonts w:ascii="Century Gothic" w:hAnsi="Century Gothic"/>
        </w:rPr>
        <w:t xml:space="preserve">     </w:t>
      </w:r>
      <w:r w:rsidR="00F510BD" w:rsidRPr="001517E7">
        <w:rPr>
          <w:rFonts w:ascii="Century Gothic" w:hAnsi="Century Gothic"/>
        </w:rPr>
        <w:t>Habrá como mínimo, un trofeo para cada uno de</w:t>
      </w:r>
      <w:r w:rsidR="00125546" w:rsidRPr="001517E7">
        <w:rPr>
          <w:rFonts w:ascii="Century Gothic" w:hAnsi="Century Gothic"/>
        </w:rPr>
        <w:t xml:space="preserve"> los tres primeros clasificados</w:t>
      </w:r>
      <w:r w:rsidR="009F000E">
        <w:rPr>
          <w:rFonts w:ascii="Century Gothic" w:hAnsi="Century Gothic"/>
        </w:rPr>
        <w:t xml:space="preserve"> en cada una de las clases</w:t>
      </w:r>
      <w:r w:rsidR="004D508B">
        <w:rPr>
          <w:rFonts w:ascii="Century Gothic" w:hAnsi="Century Gothic"/>
        </w:rPr>
        <w:t>, al finalizar el evento</w:t>
      </w:r>
      <w:r w:rsidR="009F000E">
        <w:rPr>
          <w:rFonts w:ascii="Century Gothic" w:hAnsi="Century Gothic"/>
        </w:rPr>
        <w:t>.</w:t>
      </w:r>
    </w:p>
    <w:p w:rsidR="004569F0" w:rsidRPr="001517E7" w:rsidRDefault="004569F0" w:rsidP="00125546">
      <w:pPr>
        <w:jc w:val="both"/>
        <w:rPr>
          <w:rFonts w:ascii="Century Gothic" w:hAnsi="Century Gothic"/>
        </w:rPr>
      </w:pPr>
    </w:p>
    <w:p w:rsidR="00F510BD" w:rsidRPr="001517E7" w:rsidRDefault="00C0738F" w:rsidP="00F91D7F">
      <w:pPr>
        <w:jc w:val="both"/>
        <w:rPr>
          <w:rFonts w:ascii="Century Gothic" w:hAnsi="Century Gothic"/>
          <w:b/>
        </w:rPr>
      </w:pPr>
      <w:r>
        <w:rPr>
          <w:rFonts w:ascii="Century Gothic" w:hAnsi="Century Gothic"/>
          <w:b/>
        </w:rPr>
        <w:t>19</w:t>
      </w:r>
      <w:r w:rsidR="00F510BD" w:rsidRPr="001517E7">
        <w:rPr>
          <w:rFonts w:ascii="Century Gothic" w:hAnsi="Century Gothic"/>
          <w:b/>
        </w:rPr>
        <w:t xml:space="preserve">.   </w:t>
      </w:r>
      <w:r w:rsidR="00FF75C7" w:rsidRPr="001517E7">
        <w:rPr>
          <w:rFonts w:ascii="Century Gothic" w:hAnsi="Century Gothic"/>
          <w:b/>
        </w:rPr>
        <w:t>RESPONSABILIDAD</w:t>
      </w:r>
      <w:r w:rsidR="00F510BD" w:rsidRPr="001517E7">
        <w:rPr>
          <w:rFonts w:ascii="Century Gothic" w:hAnsi="Century Gothic"/>
          <w:b/>
        </w:rPr>
        <w:t>.</w:t>
      </w:r>
    </w:p>
    <w:p w:rsidR="009071BC" w:rsidRPr="001517E7" w:rsidRDefault="00B91A9A" w:rsidP="00B91A9A">
      <w:pPr>
        <w:jc w:val="both"/>
        <w:rPr>
          <w:rFonts w:ascii="Century Gothic" w:hAnsi="Century Gothic"/>
        </w:rPr>
      </w:pPr>
      <w:r w:rsidRPr="001517E7">
        <w:rPr>
          <w:rFonts w:ascii="Century Gothic" w:hAnsi="Century Gothic"/>
        </w:rPr>
        <w:t>1</w:t>
      </w:r>
      <w:r w:rsidR="00C0738F">
        <w:rPr>
          <w:rFonts w:ascii="Century Gothic" w:hAnsi="Century Gothic"/>
        </w:rPr>
        <w:t>9</w:t>
      </w:r>
      <w:r w:rsidRPr="001517E7">
        <w:rPr>
          <w:rFonts w:ascii="Century Gothic" w:hAnsi="Century Gothic"/>
        </w:rPr>
        <w:t>.1</w:t>
      </w:r>
      <w:r w:rsidRPr="001517E7">
        <w:rPr>
          <w:rFonts w:ascii="Century Gothic" w:hAnsi="Century Gothic"/>
        </w:rPr>
        <w:tab/>
      </w:r>
      <w:r w:rsidR="00FF75C7" w:rsidRPr="001517E7">
        <w:rPr>
          <w:rFonts w:ascii="Century Gothic" w:hAnsi="Century Gothic"/>
        </w:rPr>
        <w:t>Todos los barcos que participan en la regata lo hacen bajo su propio riesgo y responsabilidad.</w:t>
      </w:r>
    </w:p>
    <w:p w:rsidR="009071BC" w:rsidRPr="001517E7" w:rsidRDefault="00B91A9A" w:rsidP="00B91A9A">
      <w:pPr>
        <w:jc w:val="both"/>
        <w:rPr>
          <w:rFonts w:ascii="Century Gothic" w:hAnsi="Century Gothic"/>
        </w:rPr>
      </w:pPr>
      <w:r w:rsidRPr="001517E7">
        <w:rPr>
          <w:rFonts w:ascii="Century Gothic" w:hAnsi="Century Gothic"/>
        </w:rPr>
        <w:t>1</w:t>
      </w:r>
      <w:r w:rsidR="00C0738F">
        <w:rPr>
          <w:rFonts w:ascii="Century Gothic" w:hAnsi="Century Gothic"/>
        </w:rPr>
        <w:t>9</w:t>
      </w:r>
      <w:r w:rsidRPr="001517E7">
        <w:rPr>
          <w:rFonts w:ascii="Century Gothic" w:hAnsi="Century Gothic"/>
        </w:rPr>
        <w:t>.2</w:t>
      </w:r>
      <w:r w:rsidRPr="001517E7">
        <w:rPr>
          <w:rFonts w:ascii="Century Gothic" w:hAnsi="Century Gothic"/>
        </w:rPr>
        <w:tab/>
      </w:r>
      <w:r w:rsidR="00FF75C7" w:rsidRPr="001517E7">
        <w:rPr>
          <w:rFonts w:ascii="Century Gothic" w:hAnsi="Century Gothic"/>
        </w:rPr>
        <w:t xml:space="preserve">El Club Náutico de Jávea, el Comité Organizador, el Comité de Protestas, el Comité de Regatas y cualquier otra persona u organismo involucrados en la </w:t>
      </w:r>
      <w:r w:rsidR="00FF75C7" w:rsidRPr="001517E7">
        <w:rPr>
          <w:rFonts w:ascii="Century Gothic" w:hAnsi="Century Gothic"/>
        </w:rPr>
        <w:lastRenderedPageBreak/>
        <w:t>organización del evento, rechazan expresamente cualquier responsabilidad por los daños materiales o personales que pudieran acaecer como consecuencia de la participación en las pruebas amparadas por estas Instrucciones de Regata.</w:t>
      </w:r>
    </w:p>
    <w:p w:rsidR="00FF75C7" w:rsidRPr="001517E7" w:rsidRDefault="00B91A9A" w:rsidP="00B91A9A">
      <w:pPr>
        <w:jc w:val="both"/>
        <w:rPr>
          <w:rFonts w:ascii="Century Gothic" w:hAnsi="Century Gothic"/>
        </w:rPr>
      </w:pPr>
      <w:r w:rsidRPr="001517E7">
        <w:rPr>
          <w:rFonts w:ascii="Century Gothic" w:hAnsi="Century Gothic"/>
        </w:rPr>
        <w:t>1</w:t>
      </w:r>
      <w:r w:rsidR="00C0738F">
        <w:rPr>
          <w:rFonts w:ascii="Century Gothic" w:hAnsi="Century Gothic"/>
        </w:rPr>
        <w:t>9</w:t>
      </w:r>
      <w:r w:rsidRPr="001517E7">
        <w:rPr>
          <w:rFonts w:ascii="Century Gothic" w:hAnsi="Century Gothic"/>
        </w:rPr>
        <w:t>.3</w:t>
      </w:r>
      <w:r w:rsidR="00466E40" w:rsidRPr="001517E7">
        <w:rPr>
          <w:rFonts w:ascii="Century Gothic" w:hAnsi="Century Gothic"/>
        </w:rPr>
        <w:tab/>
      </w:r>
      <w:r w:rsidR="00FF75C7" w:rsidRPr="001517E7">
        <w:rPr>
          <w:rFonts w:ascii="Century Gothic" w:hAnsi="Century Gothic"/>
        </w:rPr>
        <w:t>Se llama la atención sobre la Regla Fundamental 4, Decis</w:t>
      </w:r>
      <w:r w:rsidR="004E297B" w:rsidRPr="001517E7">
        <w:rPr>
          <w:rFonts w:ascii="Century Gothic" w:hAnsi="Century Gothic"/>
        </w:rPr>
        <w:t>ión de Regatear, de la Parte 1 d</w:t>
      </w:r>
      <w:r w:rsidR="00FF75C7" w:rsidRPr="001517E7">
        <w:rPr>
          <w:rFonts w:ascii="Century Gothic" w:hAnsi="Century Gothic"/>
        </w:rPr>
        <w:t>el RRV que establece:</w:t>
      </w:r>
    </w:p>
    <w:p w:rsidR="00FF75C7" w:rsidRPr="001517E7" w:rsidRDefault="00FF75C7" w:rsidP="00F91D7F">
      <w:pPr>
        <w:jc w:val="both"/>
        <w:rPr>
          <w:rFonts w:ascii="Century Gothic" w:hAnsi="Century Gothic"/>
        </w:rPr>
      </w:pPr>
      <w:r w:rsidRPr="001517E7">
        <w:rPr>
          <w:rFonts w:ascii="Century Gothic" w:hAnsi="Century Gothic"/>
        </w:rPr>
        <w:t>“Es de la exclusiva responsabilidad de un barco el decidir si participa en una prueba o continúa en regata.”</w:t>
      </w:r>
    </w:p>
    <w:p w:rsidR="005345D5" w:rsidRPr="001517E7" w:rsidRDefault="005345D5" w:rsidP="00F91D7F">
      <w:pPr>
        <w:jc w:val="both"/>
        <w:rPr>
          <w:rFonts w:ascii="Century Gothic" w:hAnsi="Century Gothic"/>
        </w:rPr>
      </w:pPr>
    </w:p>
    <w:p w:rsidR="00A011AB" w:rsidRDefault="00A011AB" w:rsidP="009F000E">
      <w:pPr>
        <w:jc w:val="both"/>
        <w:rPr>
          <w:rFonts w:ascii="Century Gothic" w:hAnsi="Century Gothic"/>
        </w:rPr>
      </w:pPr>
    </w:p>
    <w:p w:rsidR="00A011AB" w:rsidRDefault="00A011AB" w:rsidP="00A01076">
      <w:pPr>
        <w:ind w:left="7788"/>
        <w:jc w:val="both"/>
        <w:rPr>
          <w:rFonts w:ascii="Century Gothic" w:hAnsi="Century Gothic"/>
        </w:rPr>
      </w:pPr>
    </w:p>
    <w:p w:rsidR="003A0C33" w:rsidRDefault="003A0C33">
      <w:pPr>
        <w:rPr>
          <w:rFonts w:ascii="Century Gothic" w:hAnsi="Century Gothic"/>
        </w:rPr>
      </w:pPr>
      <w:r>
        <w:rPr>
          <w:rFonts w:ascii="Century Gothic" w:hAnsi="Century Gothic"/>
        </w:rPr>
        <w:br w:type="page"/>
      </w:r>
    </w:p>
    <w:p w:rsidR="00A011AB" w:rsidRDefault="00A011AB" w:rsidP="00B20CFA">
      <w:pPr>
        <w:jc w:val="both"/>
        <w:rPr>
          <w:rFonts w:ascii="Century Gothic" w:hAnsi="Century Gothic"/>
        </w:rPr>
      </w:pPr>
    </w:p>
    <w:p w:rsidR="009F000E" w:rsidRDefault="009F000E" w:rsidP="00B20CFA">
      <w:pPr>
        <w:jc w:val="both"/>
        <w:rPr>
          <w:rFonts w:ascii="Century Gothic" w:hAnsi="Century Gothic"/>
        </w:rPr>
      </w:pPr>
    </w:p>
    <w:p w:rsidR="00A011AB" w:rsidRDefault="00A011AB" w:rsidP="00A01076">
      <w:pPr>
        <w:ind w:left="7788"/>
        <w:jc w:val="both"/>
        <w:rPr>
          <w:rFonts w:ascii="Century Gothic" w:hAnsi="Century Gothic"/>
        </w:rPr>
      </w:pPr>
    </w:p>
    <w:p w:rsidR="00E50816" w:rsidRPr="001517E7" w:rsidRDefault="00E50816" w:rsidP="00E50816">
      <w:pPr>
        <w:rPr>
          <w:rFonts w:ascii="Century Gothic" w:hAnsi="Century Gothic"/>
          <w:b/>
          <w:sz w:val="32"/>
          <w:szCs w:val="32"/>
        </w:rPr>
      </w:pPr>
      <w:r>
        <w:rPr>
          <w:rFonts w:ascii="Century Gothic" w:hAnsi="Century Gothic"/>
          <w:b/>
          <w:sz w:val="32"/>
          <w:szCs w:val="32"/>
        </w:rPr>
        <w:t>ANEXO 1</w:t>
      </w:r>
    </w:p>
    <w:p w:rsidR="00E50816" w:rsidRPr="001517E7" w:rsidRDefault="00E50816" w:rsidP="00E50816">
      <w:pPr>
        <w:ind w:left="708" w:firstLine="708"/>
        <w:rPr>
          <w:rFonts w:ascii="Century Gothic" w:hAnsi="Century Gothic"/>
          <w:b/>
          <w:sz w:val="32"/>
          <w:szCs w:val="32"/>
        </w:rPr>
      </w:pPr>
      <w:r>
        <w:rPr>
          <w:rFonts w:ascii="Century Gothic" w:hAnsi="Century Gothic"/>
          <w:b/>
          <w:sz w:val="32"/>
          <w:szCs w:val="32"/>
        </w:rPr>
        <w:t>13 de mayo 2017</w:t>
      </w:r>
      <w:r w:rsidR="00EE6F14">
        <w:rPr>
          <w:rFonts w:ascii="Century Gothic" w:hAnsi="Century Gothic"/>
          <w:b/>
          <w:sz w:val="32"/>
          <w:szCs w:val="32"/>
        </w:rPr>
        <w:t xml:space="preserve"> (Denia)</w:t>
      </w:r>
    </w:p>
    <w:p w:rsidR="00E50816" w:rsidRPr="00045F3F" w:rsidRDefault="00E50816" w:rsidP="00E50816">
      <w:pPr>
        <w:ind w:left="1416"/>
        <w:rPr>
          <w:rFonts w:ascii="Century Gothic" w:hAnsi="Century Gothic" w:cs="Arial"/>
          <w:sz w:val="20"/>
          <w:szCs w:val="20"/>
        </w:rPr>
      </w:pPr>
      <w:r w:rsidRPr="00045F3F">
        <w:rPr>
          <w:rFonts w:ascii="Century Gothic" w:hAnsi="Century Gothic" w:cs="Arial"/>
          <w:sz w:val="20"/>
          <w:szCs w:val="20"/>
        </w:rPr>
        <w:t>(</w:t>
      </w:r>
      <w:proofErr w:type="gramStart"/>
      <w:r>
        <w:rPr>
          <w:rFonts w:ascii="Century Gothic" w:hAnsi="Century Gothic"/>
          <w:sz w:val="20"/>
          <w:szCs w:val="20"/>
        </w:rPr>
        <w:t>torre</w:t>
      </w:r>
      <w:proofErr w:type="gramEnd"/>
      <w:r>
        <w:rPr>
          <w:rFonts w:ascii="Century Gothic" w:hAnsi="Century Gothic"/>
          <w:sz w:val="20"/>
          <w:szCs w:val="20"/>
        </w:rPr>
        <w:t xml:space="preserve"> del ferro </w:t>
      </w:r>
      <w:r w:rsidRPr="00045F3F">
        <w:rPr>
          <w:rFonts w:ascii="Century Gothic" w:hAnsi="Century Gothic"/>
          <w:sz w:val="20"/>
          <w:szCs w:val="20"/>
        </w:rPr>
        <w:t>-</w:t>
      </w:r>
      <w:r w:rsidR="00CD0676">
        <w:rPr>
          <w:rFonts w:ascii="Century Gothic" w:hAnsi="Century Gothic"/>
          <w:sz w:val="20"/>
          <w:szCs w:val="20"/>
        </w:rPr>
        <w:t xml:space="preserve"> baliza al viento color ROJO</w:t>
      </w:r>
      <w:r w:rsidRPr="00045F3F">
        <w:rPr>
          <w:rFonts w:ascii="Century Gothic" w:hAnsi="Century Gothic"/>
          <w:sz w:val="20"/>
          <w:szCs w:val="20"/>
        </w:rPr>
        <w:t xml:space="preserve"> (si fuera necesaria)- </w:t>
      </w:r>
      <w:r w:rsidR="00EE6F14">
        <w:rPr>
          <w:rFonts w:ascii="Century Gothic" w:hAnsi="Century Gothic"/>
          <w:sz w:val="20"/>
          <w:szCs w:val="20"/>
        </w:rPr>
        <w:t xml:space="preserve">baliza en las proximidades de la punta del </w:t>
      </w:r>
      <w:proofErr w:type="spellStart"/>
      <w:r w:rsidR="00EE6F14">
        <w:rPr>
          <w:rFonts w:ascii="Century Gothic" w:hAnsi="Century Gothic"/>
          <w:sz w:val="20"/>
          <w:szCs w:val="20"/>
        </w:rPr>
        <w:t>Raset</w:t>
      </w:r>
      <w:proofErr w:type="spellEnd"/>
      <w:r w:rsidRPr="00045F3F">
        <w:rPr>
          <w:rFonts w:ascii="Century Gothic" w:hAnsi="Century Gothic"/>
          <w:sz w:val="20"/>
          <w:szCs w:val="20"/>
        </w:rPr>
        <w:t xml:space="preserve"> – baliza de color amarillo en las proximidades del cabo de San Antonio que se rodeara por babor – </w:t>
      </w:r>
      <w:r w:rsidR="00EE6F14">
        <w:rPr>
          <w:rFonts w:ascii="Century Gothic" w:hAnsi="Century Gothic"/>
          <w:sz w:val="20"/>
          <w:szCs w:val="20"/>
        </w:rPr>
        <w:t>Torre del ferro</w:t>
      </w:r>
      <w:r w:rsidRPr="00045F3F">
        <w:rPr>
          <w:rFonts w:ascii="Century Gothic" w:hAnsi="Century Gothic"/>
          <w:sz w:val="20"/>
          <w:szCs w:val="20"/>
        </w:rPr>
        <w:t>.</w:t>
      </w:r>
      <w:r w:rsidRPr="00045F3F">
        <w:rPr>
          <w:rFonts w:ascii="Century Gothic" w:hAnsi="Century Gothic" w:cs="Arial"/>
          <w:sz w:val="20"/>
          <w:szCs w:val="20"/>
        </w:rPr>
        <w:t>)</w:t>
      </w:r>
    </w:p>
    <w:p w:rsidR="00E50816" w:rsidRPr="001517E7" w:rsidRDefault="00E50816" w:rsidP="00E50816">
      <w:pPr>
        <w:rPr>
          <w:rFonts w:ascii="Century Gothic" w:hAnsi="Century Gothic" w:cs="Arial"/>
          <w:sz w:val="20"/>
          <w:szCs w:val="20"/>
        </w:rPr>
      </w:pPr>
      <w:r w:rsidRPr="001517E7">
        <w:rPr>
          <w:rFonts w:ascii="Century Gothic" w:hAnsi="Century Gothic" w:cs="Arial"/>
          <w:sz w:val="20"/>
          <w:szCs w:val="20"/>
        </w:rPr>
        <w:tab/>
      </w:r>
      <w:r w:rsidRPr="001517E7">
        <w:rPr>
          <w:rFonts w:ascii="Century Gothic" w:hAnsi="Century Gothic" w:cs="Arial"/>
          <w:sz w:val="20"/>
          <w:szCs w:val="20"/>
        </w:rPr>
        <w:tab/>
      </w:r>
    </w:p>
    <w:p w:rsidR="00E50816" w:rsidRPr="001517E7" w:rsidRDefault="00E50816" w:rsidP="00E50816">
      <w:pPr>
        <w:numPr>
          <w:ilvl w:val="0"/>
          <w:numId w:val="13"/>
        </w:numPr>
        <w:tabs>
          <w:tab w:val="clear" w:pos="3960"/>
          <w:tab w:val="num" w:pos="2520"/>
        </w:tabs>
        <w:ind w:left="2520" w:hanging="180"/>
        <w:rPr>
          <w:rFonts w:ascii="Century Gothic" w:hAnsi="Century Gothic" w:cs="Arial"/>
          <w:b/>
          <w:sz w:val="22"/>
          <w:szCs w:val="22"/>
        </w:rPr>
      </w:pPr>
      <w:r w:rsidRPr="001517E7">
        <w:rPr>
          <w:rFonts w:ascii="Century Gothic" w:hAnsi="Century Gothic" w:cs="Arial"/>
          <w:b/>
          <w:sz w:val="22"/>
          <w:szCs w:val="22"/>
        </w:rPr>
        <w:t>Salida</w:t>
      </w:r>
      <w:r w:rsidR="00CD0676">
        <w:rPr>
          <w:rFonts w:ascii="Century Gothic" w:hAnsi="Century Gothic" w:cs="Arial"/>
          <w:b/>
          <w:sz w:val="22"/>
          <w:szCs w:val="22"/>
        </w:rPr>
        <w:t xml:space="preserve">  Baliza Troncocónica roja</w:t>
      </w:r>
    </w:p>
    <w:p w:rsidR="00E50816" w:rsidRPr="001517E7" w:rsidRDefault="00CD0676" w:rsidP="00E50816">
      <w:pPr>
        <w:numPr>
          <w:ilvl w:val="0"/>
          <w:numId w:val="13"/>
        </w:numPr>
        <w:tabs>
          <w:tab w:val="clear" w:pos="3960"/>
          <w:tab w:val="num" w:pos="2520"/>
        </w:tabs>
        <w:ind w:left="2520" w:hanging="180"/>
        <w:rPr>
          <w:rFonts w:ascii="Century Gothic" w:hAnsi="Century Gothic" w:cs="Arial"/>
          <w:b/>
          <w:sz w:val="22"/>
          <w:szCs w:val="22"/>
        </w:rPr>
      </w:pPr>
      <w:r>
        <w:rPr>
          <w:rFonts w:ascii="Century Gothic" w:hAnsi="Century Gothic" w:cs="Arial"/>
          <w:b/>
          <w:sz w:val="22"/>
          <w:szCs w:val="22"/>
        </w:rPr>
        <w:t>B1 – Baliza cilíndrica roja (Desmarque si es necesario) S</w:t>
      </w:r>
      <w:r w:rsidR="00E50816" w:rsidRPr="001517E7">
        <w:rPr>
          <w:rFonts w:ascii="Century Gothic" w:hAnsi="Century Gothic" w:cs="Arial"/>
          <w:b/>
          <w:sz w:val="22"/>
          <w:szCs w:val="22"/>
        </w:rPr>
        <w:t xml:space="preserve">e indicará si se debe tomar por babor o por estribor junto con la señal de atención. </w:t>
      </w:r>
    </w:p>
    <w:p w:rsidR="00CD0676" w:rsidRDefault="00CD0676" w:rsidP="00E50816">
      <w:pPr>
        <w:numPr>
          <w:ilvl w:val="0"/>
          <w:numId w:val="13"/>
        </w:numPr>
        <w:tabs>
          <w:tab w:val="clear" w:pos="3960"/>
          <w:tab w:val="num" w:pos="2520"/>
        </w:tabs>
        <w:ind w:left="2520" w:hanging="180"/>
        <w:rPr>
          <w:rFonts w:ascii="Century Gothic" w:hAnsi="Century Gothic" w:cs="Arial"/>
          <w:b/>
          <w:sz w:val="22"/>
          <w:szCs w:val="22"/>
        </w:rPr>
      </w:pPr>
      <w:r>
        <w:rPr>
          <w:rFonts w:ascii="Century Gothic" w:hAnsi="Century Gothic" w:cs="Arial"/>
          <w:b/>
          <w:sz w:val="22"/>
          <w:szCs w:val="22"/>
        </w:rPr>
        <w:t>B2 - Baliza cilíndrica roja en el Cabo San Antonio</w:t>
      </w:r>
      <w:r w:rsidR="00EE6F14">
        <w:rPr>
          <w:rFonts w:ascii="Century Gothic" w:hAnsi="Century Gothic" w:cs="Arial"/>
          <w:b/>
          <w:sz w:val="22"/>
          <w:szCs w:val="22"/>
        </w:rPr>
        <w:t xml:space="preserve"> </w:t>
      </w:r>
      <w:r>
        <w:rPr>
          <w:rFonts w:ascii="Century Gothic" w:hAnsi="Century Gothic" w:cs="Arial"/>
          <w:b/>
          <w:sz w:val="22"/>
          <w:szCs w:val="22"/>
        </w:rPr>
        <w:t>q</w:t>
      </w:r>
      <w:r w:rsidR="00E50816">
        <w:rPr>
          <w:rFonts w:ascii="Century Gothic" w:hAnsi="Century Gothic" w:cs="Arial"/>
          <w:b/>
          <w:sz w:val="22"/>
          <w:szCs w:val="22"/>
        </w:rPr>
        <w:t xml:space="preserve">ue se rodeará por </w:t>
      </w:r>
      <w:r>
        <w:rPr>
          <w:rFonts w:ascii="Century Gothic" w:hAnsi="Century Gothic" w:cs="Arial"/>
          <w:b/>
          <w:sz w:val="22"/>
          <w:szCs w:val="22"/>
        </w:rPr>
        <w:t>estribor</w:t>
      </w:r>
    </w:p>
    <w:p w:rsidR="00E50816" w:rsidRPr="00E51DFE" w:rsidRDefault="00CD0676" w:rsidP="00E50816">
      <w:pPr>
        <w:numPr>
          <w:ilvl w:val="0"/>
          <w:numId w:val="13"/>
        </w:numPr>
        <w:tabs>
          <w:tab w:val="clear" w:pos="3960"/>
          <w:tab w:val="num" w:pos="2520"/>
        </w:tabs>
        <w:ind w:left="2520" w:hanging="180"/>
        <w:rPr>
          <w:rFonts w:ascii="Century Gothic" w:hAnsi="Century Gothic" w:cs="Arial"/>
          <w:b/>
          <w:sz w:val="22"/>
          <w:szCs w:val="22"/>
        </w:rPr>
      </w:pPr>
      <w:r>
        <w:rPr>
          <w:rFonts w:ascii="Century Gothic" w:hAnsi="Century Gothic" w:cs="Arial"/>
          <w:b/>
          <w:sz w:val="22"/>
          <w:szCs w:val="22"/>
        </w:rPr>
        <w:t xml:space="preserve">B3 - Baliza troncocónica roja </w:t>
      </w:r>
      <w:r w:rsidR="00E50816">
        <w:rPr>
          <w:rFonts w:ascii="Century Gothic" w:hAnsi="Century Gothic" w:cs="Arial"/>
          <w:b/>
          <w:sz w:val="22"/>
          <w:szCs w:val="22"/>
        </w:rPr>
        <w:t xml:space="preserve">en las proximidades del Cabo de San Antonio que </w:t>
      </w:r>
      <w:r w:rsidR="00E50816" w:rsidRPr="001517E7">
        <w:rPr>
          <w:rFonts w:ascii="Century Gothic" w:hAnsi="Century Gothic" w:cs="Arial"/>
          <w:b/>
          <w:sz w:val="22"/>
          <w:szCs w:val="22"/>
        </w:rPr>
        <w:t>se rode</w:t>
      </w:r>
      <w:r>
        <w:rPr>
          <w:rFonts w:ascii="Century Gothic" w:hAnsi="Century Gothic" w:cs="Arial"/>
          <w:b/>
          <w:sz w:val="22"/>
          <w:szCs w:val="22"/>
        </w:rPr>
        <w:t>ará por estribor</w:t>
      </w:r>
      <w:r w:rsidR="00E50816" w:rsidRPr="001517E7">
        <w:rPr>
          <w:rFonts w:ascii="Century Gothic" w:hAnsi="Century Gothic" w:cs="Arial"/>
          <w:b/>
          <w:sz w:val="22"/>
          <w:szCs w:val="22"/>
        </w:rPr>
        <w:t>.</w:t>
      </w:r>
      <w:r>
        <w:rPr>
          <w:rFonts w:ascii="Century Gothic" w:hAnsi="Century Gothic" w:cs="Arial"/>
          <w:b/>
          <w:sz w:val="22"/>
          <w:szCs w:val="22"/>
        </w:rPr>
        <w:t xml:space="preserve"> (La misma baliza que la salida)</w:t>
      </w:r>
    </w:p>
    <w:p w:rsidR="00CD0676" w:rsidRDefault="00CD0676" w:rsidP="00E50816">
      <w:pPr>
        <w:numPr>
          <w:ilvl w:val="0"/>
          <w:numId w:val="13"/>
        </w:numPr>
        <w:tabs>
          <w:tab w:val="clear" w:pos="3960"/>
          <w:tab w:val="num" w:pos="2520"/>
        </w:tabs>
        <w:ind w:left="2520" w:hanging="180"/>
        <w:rPr>
          <w:rFonts w:ascii="Century Gothic" w:hAnsi="Century Gothic" w:cs="Arial"/>
          <w:b/>
          <w:sz w:val="22"/>
          <w:szCs w:val="22"/>
        </w:rPr>
      </w:pPr>
      <w:r>
        <w:rPr>
          <w:rFonts w:ascii="Century Gothic" w:hAnsi="Century Gothic" w:cs="Arial"/>
          <w:b/>
          <w:sz w:val="22"/>
          <w:szCs w:val="22"/>
        </w:rPr>
        <w:t>B4 – Baliza cilíndrica roja en el Cabo San Antonio. (La misma que B2)</w:t>
      </w:r>
    </w:p>
    <w:p w:rsidR="00E50816" w:rsidRPr="001517E7" w:rsidRDefault="00E50816" w:rsidP="00E50816">
      <w:pPr>
        <w:numPr>
          <w:ilvl w:val="0"/>
          <w:numId w:val="13"/>
        </w:numPr>
        <w:tabs>
          <w:tab w:val="clear" w:pos="3960"/>
          <w:tab w:val="num" w:pos="2520"/>
        </w:tabs>
        <w:ind w:left="2520" w:hanging="180"/>
        <w:rPr>
          <w:rFonts w:ascii="Century Gothic" w:hAnsi="Century Gothic" w:cs="Arial"/>
          <w:b/>
          <w:sz w:val="22"/>
          <w:szCs w:val="22"/>
        </w:rPr>
      </w:pPr>
      <w:r w:rsidRPr="001517E7">
        <w:rPr>
          <w:rFonts w:ascii="Century Gothic" w:hAnsi="Century Gothic" w:cs="Arial"/>
          <w:b/>
          <w:sz w:val="22"/>
          <w:szCs w:val="22"/>
        </w:rPr>
        <w:t>Llegada</w:t>
      </w:r>
      <w:r>
        <w:rPr>
          <w:rFonts w:ascii="Century Gothic" w:hAnsi="Century Gothic" w:cs="Arial"/>
          <w:b/>
          <w:sz w:val="22"/>
          <w:szCs w:val="22"/>
        </w:rPr>
        <w:t xml:space="preserve"> entre </w:t>
      </w:r>
      <w:r w:rsidR="00CD0676">
        <w:rPr>
          <w:rFonts w:ascii="Century Gothic" w:hAnsi="Century Gothic" w:cs="Arial"/>
          <w:b/>
          <w:sz w:val="22"/>
          <w:szCs w:val="22"/>
        </w:rPr>
        <w:t xml:space="preserve">el faro </w:t>
      </w:r>
      <w:r w:rsidR="000B7C42">
        <w:rPr>
          <w:rFonts w:ascii="Century Gothic" w:hAnsi="Century Gothic" w:cs="Arial"/>
          <w:b/>
          <w:sz w:val="22"/>
          <w:szCs w:val="22"/>
        </w:rPr>
        <w:t>rojo del puerto de Denia y un boya</w:t>
      </w:r>
      <w:r w:rsidR="00EE6F14">
        <w:rPr>
          <w:rFonts w:ascii="Century Gothic" w:hAnsi="Century Gothic" w:cs="Arial"/>
          <w:b/>
          <w:sz w:val="22"/>
          <w:szCs w:val="22"/>
        </w:rPr>
        <w:t>rín con bandera azul</w:t>
      </w:r>
      <w:r w:rsidR="000B7C42">
        <w:rPr>
          <w:rFonts w:ascii="Century Gothic" w:hAnsi="Century Gothic" w:cs="Arial"/>
          <w:b/>
          <w:sz w:val="22"/>
          <w:szCs w:val="22"/>
        </w:rPr>
        <w:t xml:space="preserve"> situado a 0.1mn al 90º. Dejando el boyarín por estribor.</w:t>
      </w:r>
      <w:bookmarkStart w:id="0" w:name="_GoBack"/>
      <w:bookmarkEnd w:id="0"/>
    </w:p>
    <w:p w:rsidR="00E50816" w:rsidRPr="001517E7" w:rsidRDefault="00E50816" w:rsidP="00E50816">
      <w:pPr>
        <w:ind w:left="3240"/>
        <w:rPr>
          <w:rFonts w:ascii="Century Gothic" w:hAnsi="Century Gothic" w:cs="Arial"/>
          <w:b/>
          <w:sz w:val="22"/>
          <w:szCs w:val="22"/>
        </w:rPr>
      </w:pPr>
    </w:p>
    <w:p w:rsidR="00E50816" w:rsidRPr="001517E7" w:rsidRDefault="00E50816" w:rsidP="00E50816">
      <w:pPr>
        <w:rPr>
          <w:rFonts w:ascii="Century Gothic" w:hAnsi="Century Gothic" w:cs="Arial"/>
          <w:b/>
          <w:sz w:val="22"/>
          <w:szCs w:val="22"/>
        </w:rPr>
      </w:pPr>
    </w:p>
    <w:p w:rsidR="00E50816" w:rsidRPr="001517E7" w:rsidRDefault="00E50816" w:rsidP="00E50816">
      <w:pPr>
        <w:rPr>
          <w:rFonts w:ascii="Century Gothic" w:hAnsi="Century Gothic"/>
          <w:b/>
          <w:sz w:val="32"/>
          <w:szCs w:val="32"/>
        </w:rPr>
      </w:pPr>
    </w:p>
    <w:p w:rsidR="00E50816" w:rsidRPr="001517E7" w:rsidRDefault="00CD0676" w:rsidP="00E50816">
      <w:pPr>
        <w:ind w:left="360"/>
        <w:rPr>
          <w:rFonts w:ascii="Century Gothic" w:hAnsi="Century Gothic"/>
          <w:b/>
        </w:rPr>
      </w:pPr>
      <w:r>
        <w:rPr>
          <w:rFonts w:ascii="Century Gothic" w:hAnsi="Century Gothic"/>
          <w:b/>
          <w:noProof/>
          <w:sz w:val="32"/>
          <w:szCs w:val="32"/>
        </w:rPr>
        <mc:AlternateContent>
          <mc:Choice Requires="wps">
            <w:drawing>
              <wp:anchor distT="0" distB="0" distL="114300" distR="114300" simplePos="0" relativeHeight="251708416" behindDoc="0" locked="0" layoutInCell="1" allowOverlap="1">
                <wp:simplePos x="0" y="0"/>
                <wp:positionH relativeFrom="column">
                  <wp:posOffset>2288540</wp:posOffset>
                </wp:positionH>
                <wp:positionV relativeFrom="paragraph">
                  <wp:posOffset>599440</wp:posOffset>
                </wp:positionV>
                <wp:extent cx="142875" cy="114300"/>
                <wp:effectExtent l="0" t="0" r="28575" b="19050"/>
                <wp:wrapNone/>
                <wp:docPr id="15" name="15 Pentágono"/>
                <wp:cNvGraphicFramePr/>
                <a:graphic xmlns:a="http://schemas.openxmlformats.org/drawingml/2006/main">
                  <a:graphicData uri="http://schemas.microsoft.com/office/word/2010/wordprocessingShape">
                    <wps:wsp>
                      <wps:cNvSpPr/>
                      <wps:spPr>
                        <a:xfrm>
                          <a:off x="0" y="0"/>
                          <a:ext cx="142875" cy="11430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15 Pentágono" o:spid="_x0000_s1026" type="#_x0000_t15" style="position:absolute;margin-left:180.2pt;margin-top:47.2pt;width:11.25pt;height: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" adj="12960" fillcolor="#4f81bd [3204]" strokecolor="#243f60 [1604]" strokeweight="2pt"/>
            </w:pict>
          </mc:Fallback>
        </mc:AlternateContent>
      </w:r>
      <w:r w:rsidRPr="001517E7">
        <w:rPr>
          <w:rFonts w:ascii="Century Gothic" w:hAnsi="Century Gothic"/>
          <w:b/>
          <w:noProof/>
          <w:sz w:val="32"/>
          <w:szCs w:val="32"/>
        </w:rPr>
        <mc:AlternateContent>
          <mc:Choice Requires="wps">
            <w:drawing>
              <wp:anchor distT="0" distB="0" distL="114300" distR="114300" simplePos="0" relativeHeight="251707392" behindDoc="0" locked="0" layoutInCell="1" allowOverlap="1" wp14:anchorId="3C4416EE" wp14:editId="1B3074BE">
                <wp:simplePos x="0" y="0"/>
                <wp:positionH relativeFrom="column">
                  <wp:posOffset>2983865</wp:posOffset>
                </wp:positionH>
                <wp:positionV relativeFrom="paragraph">
                  <wp:posOffset>774065</wp:posOffset>
                </wp:positionV>
                <wp:extent cx="151130" cy="219075"/>
                <wp:effectExtent l="0" t="0" r="20320" b="28575"/>
                <wp:wrapNone/>
                <wp:docPr id="14"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219075"/>
                        </a:xfrm>
                        <a:prstGeom prst="flowChartMagneticDisk">
                          <a:avLst/>
                        </a:prstGeom>
                        <a:solidFill>
                          <a:srgbClr val="FF0000"/>
                        </a:solidFill>
                        <a:ln w="9525">
                          <a:solidFill>
                            <a:srgbClr val="000000"/>
                          </a:solidFill>
                          <a:round/>
                          <a:headEnd/>
                          <a:tailEnd/>
                        </a:ln>
                      </wps:spPr>
                      <wps:txbx>
                        <w:txbxContent>
                          <w:p w:rsidR="00CD0676" w:rsidRDefault="00CD0676" w:rsidP="00CD0676">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208" o:spid="_x0000_s1026" type="#_x0000_t132" style="position:absolute;left:0;text-align:left;margin-left:234.95pt;margin-top:60.95pt;width:11.9pt;height:1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" fillcolor="red">
                <v:textbox>
                  <w:txbxContent>
                    <w:p w:rsidR="00CD0676" w:rsidRDefault="00CD0676" w:rsidP="00CD0676">
                      <w:r>
                        <w:t>2</w:t>
                      </w:r>
                    </w:p>
                  </w:txbxContent>
                </v:textbox>
              </v:shape>
            </w:pict>
          </mc:Fallback>
        </mc:AlternateContent>
      </w:r>
      <w:r w:rsidR="00EE6F14" w:rsidRPr="001517E7">
        <w:rPr>
          <w:rFonts w:ascii="Century Gothic" w:hAnsi="Century Gothic"/>
          <w:b/>
          <w:noProof/>
          <w:sz w:val="32"/>
          <w:szCs w:val="32"/>
        </w:rPr>
        <mc:AlternateContent>
          <mc:Choice Requires="wps">
            <w:drawing>
              <wp:anchor distT="0" distB="0" distL="114300" distR="114300" simplePos="0" relativeHeight="251705344" behindDoc="0" locked="0" layoutInCell="1" allowOverlap="1" wp14:anchorId="5B943571" wp14:editId="5FD31A39">
                <wp:simplePos x="0" y="0"/>
                <wp:positionH relativeFrom="column">
                  <wp:posOffset>3679190</wp:posOffset>
                </wp:positionH>
                <wp:positionV relativeFrom="paragraph">
                  <wp:posOffset>1269365</wp:posOffset>
                </wp:positionV>
                <wp:extent cx="151130" cy="219075"/>
                <wp:effectExtent l="0" t="0" r="20320" b="28575"/>
                <wp:wrapNone/>
                <wp:docPr id="13"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219075"/>
                        </a:xfrm>
                        <a:prstGeom prst="flowChartMagneticDisk">
                          <a:avLst/>
                        </a:prstGeom>
                        <a:solidFill>
                          <a:srgbClr val="FF0000"/>
                        </a:solidFill>
                        <a:ln w="9525">
                          <a:solidFill>
                            <a:srgbClr val="000000"/>
                          </a:solidFill>
                          <a:round/>
                          <a:headEnd/>
                          <a:tailEnd/>
                        </a:ln>
                      </wps:spPr>
                      <wps:txbx>
                        <w:txbxContent>
                          <w:p w:rsidR="00EE6F14" w:rsidRDefault="00EE6F14" w:rsidP="00EE6F14">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32" style="position:absolute;left:0;text-align:left;margin-left:289.7pt;margin-top:99.95pt;width:11.9pt;height:1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" fillcolor="red">
                <v:textbox>
                  <w:txbxContent>
                    <w:p w:rsidR="00EE6F14" w:rsidRDefault="00EE6F14" w:rsidP="00EE6F14">
                      <w:r>
                        <w:t>2</w:t>
                      </w:r>
                    </w:p>
                  </w:txbxContent>
                </v:textbox>
              </v:shape>
            </w:pict>
          </mc:Fallback>
        </mc:AlternateContent>
      </w:r>
      <w:r w:rsidR="00E50816" w:rsidRPr="001517E7">
        <w:rPr>
          <w:rFonts w:ascii="Century Gothic" w:hAnsi="Century Gothic"/>
          <w:b/>
          <w:noProof/>
        </w:rPr>
        <w:drawing>
          <wp:inline distT="0" distB="0" distL="0" distR="0" wp14:anchorId="0565BC0B" wp14:editId="2AEBB74E">
            <wp:extent cx="5372100" cy="3705225"/>
            <wp:effectExtent l="0" t="0" r="0" b="9525"/>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srcRect t="13951" r="17097" b="9683"/>
                    <a:stretch>
                      <a:fillRect/>
                    </a:stretch>
                  </pic:blipFill>
                  <pic:spPr bwMode="auto">
                    <a:xfrm>
                      <a:off x="0" y="0"/>
                      <a:ext cx="5372100" cy="3705225"/>
                    </a:xfrm>
                    <a:prstGeom prst="rect">
                      <a:avLst/>
                    </a:prstGeom>
                    <a:noFill/>
                    <a:ln w="9525">
                      <a:noFill/>
                      <a:miter lim="800000"/>
                      <a:headEnd/>
                      <a:tailEnd/>
                    </a:ln>
                  </pic:spPr>
                </pic:pic>
              </a:graphicData>
            </a:graphic>
          </wp:inline>
        </w:drawing>
      </w:r>
    </w:p>
    <w:p w:rsidR="00E50816" w:rsidRPr="001517E7" w:rsidRDefault="00E50816" w:rsidP="00E50816">
      <w:pPr>
        <w:ind w:left="360"/>
        <w:rPr>
          <w:rFonts w:ascii="Century Gothic" w:hAnsi="Century Gothic"/>
          <w:b/>
        </w:rPr>
      </w:pPr>
    </w:p>
    <w:p w:rsidR="00A011AB" w:rsidRDefault="00A011AB" w:rsidP="00A01076">
      <w:pPr>
        <w:ind w:left="7788"/>
        <w:jc w:val="both"/>
        <w:rPr>
          <w:rFonts w:ascii="Century Gothic" w:hAnsi="Century Gothic"/>
        </w:rPr>
      </w:pPr>
    </w:p>
    <w:p w:rsidR="00EE6F14" w:rsidRDefault="00EE6F14" w:rsidP="00A01076">
      <w:pPr>
        <w:ind w:left="7788"/>
        <w:jc w:val="both"/>
        <w:rPr>
          <w:rFonts w:ascii="Century Gothic" w:hAnsi="Century Gothic"/>
        </w:rPr>
      </w:pPr>
    </w:p>
    <w:p w:rsidR="00EE6F14" w:rsidRDefault="00EE6F14" w:rsidP="00A01076">
      <w:pPr>
        <w:ind w:left="7788"/>
        <w:jc w:val="both"/>
        <w:rPr>
          <w:rFonts w:ascii="Century Gothic" w:hAnsi="Century Gothic"/>
        </w:rPr>
      </w:pPr>
    </w:p>
    <w:p w:rsidR="00EE6F14" w:rsidRDefault="00EE6F14" w:rsidP="00A01076">
      <w:pPr>
        <w:ind w:left="7788"/>
        <w:jc w:val="both"/>
        <w:rPr>
          <w:rFonts w:ascii="Century Gothic" w:hAnsi="Century Gothic"/>
        </w:rPr>
      </w:pPr>
    </w:p>
    <w:p w:rsidR="00EE6F14" w:rsidRDefault="00EE6F14" w:rsidP="00A01076">
      <w:pPr>
        <w:ind w:left="7788"/>
        <w:jc w:val="both"/>
        <w:rPr>
          <w:rFonts w:ascii="Century Gothic" w:hAnsi="Century Gothic"/>
        </w:rPr>
      </w:pPr>
    </w:p>
    <w:p w:rsidR="009F000E" w:rsidRPr="001517E7" w:rsidRDefault="009F000E" w:rsidP="009F000E">
      <w:pPr>
        <w:rPr>
          <w:rFonts w:ascii="Century Gothic" w:hAnsi="Century Gothic"/>
          <w:b/>
          <w:sz w:val="32"/>
          <w:szCs w:val="32"/>
        </w:rPr>
      </w:pPr>
      <w:r>
        <w:rPr>
          <w:rFonts w:ascii="Century Gothic" w:hAnsi="Century Gothic"/>
          <w:b/>
          <w:sz w:val="32"/>
          <w:szCs w:val="32"/>
        </w:rPr>
        <w:t xml:space="preserve">ANEXO </w:t>
      </w:r>
      <w:r w:rsidR="00E50816">
        <w:rPr>
          <w:rFonts w:ascii="Century Gothic" w:hAnsi="Century Gothic"/>
          <w:b/>
          <w:sz w:val="32"/>
          <w:szCs w:val="32"/>
        </w:rPr>
        <w:t>2</w:t>
      </w:r>
    </w:p>
    <w:p w:rsidR="009F000E" w:rsidRPr="001517E7" w:rsidRDefault="00E50816" w:rsidP="009F000E">
      <w:pPr>
        <w:ind w:left="708" w:firstLine="708"/>
        <w:rPr>
          <w:rFonts w:ascii="Century Gothic" w:hAnsi="Century Gothic"/>
          <w:b/>
          <w:sz w:val="32"/>
          <w:szCs w:val="32"/>
        </w:rPr>
      </w:pPr>
      <w:r>
        <w:rPr>
          <w:rFonts w:ascii="Century Gothic" w:hAnsi="Century Gothic"/>
          <w:b/>
          <w:sz w:val="32"/>
          <w:szCs w:val="32"/>
        </w:rPr>
        <w:t>17 de junio de 2017</w:t>
      </w:r>
      <w:r w:rsidR="00EE6F14">
        <w:rPr>
          <w:rFonts w:ascii="Century Gothic" w:hAnsi="Century Gothic"/>
          <w:b/>
          <w:sz w:val="32"/>
          <w:szCs w:val="32"/>
        </w:rPr>
        <w:t xml:space="preserve"> (Jávea) </w:t>
      </w:r>
    </w:p>
    <w:p w:rsidR="009F000E" w:rsidRPr="00045F3F" w:rsidRDefault="009F000E" w:rsidP="009F000E">
      <w:pPr>
        <w:ind w:left="1416"/>
        <w:rPr>
          <w:rFonts w:ascii="Century Gothic" w:hAnsi="Century Gothic" w:cs="Arial"/>
          <w:sz w:val="20"/>
          <w:szCs w:val="20"/>
        </w:rPr>
      </w:pPr>
      <w:r w:rsidRPr="00045F3F">
        <w:rPr>
          <w:rFonts w:ascii="Century Gothic" w:hAnsi="Century Gothic" w:cs="Arial"/>
          <w:sz w:val="20"/>
          <w:szCs w:val="20"/>
        </w:rPr>
        <w:t>(</w:t>
      </w:r>
      <w:r w:rsidRPr="00045F3F">
        <w:rPr>
          <w:rFonts w:ascii="Century Gothic" w:hAnsi="Century Gothic"/>
          <w:sz w:val="20"/>
          <w:szCs w:val="20"/>
        </w:rPr>
        <w:t xml:space="preserve">Jávea- baliza al viento color amarillo (si fuera necesaria)- isla del </w:t>
      </w:r>
      <w:proofErr w:type="spellStart"/>
      <w:r w:rsidRPr="00045F3F">
        <w:rPr>
          <w:rFonts w:ascii="Century Gothic" w:hAnsi="Century Gothic"/>
          <w:sz w:val="20"/>
          <w:szCs w:val="20"/>
        </w:rPr>
        <w:t>Scull</w:t>
      </w:r>
      <w:proofErr w:type="spellEnd"/>
      <w:r w:rsidRPr="00045F3F">
        <w:rPr>
          <w:rFonts w:ascii="Century Gothic" w:hAnsi="Century Gothic"/>
          <w:sz w:val="20"/>
          <w:szCs w:val="20"/>
        </w:rPr>
        <w:t xml:space="preserve"> que se rodeara por babor – baliza de color amarillo en las proximidades </w:t>
      </w:r>
      <w:r w:rsidR="00E50816">
        <w:rPr>
          <w:rFonts w:ascii="Century Gothic" w:hAnsi="Century Gothic"/>
          <w:sz w:val="20"/>
          <w:szCs w:val="20"/>
        </w:rPr>
        <w:t>de la cala blanca</w:t>
      </w:r>
      <w:r w:rsidRPr="00045F3F">
        <w:rPr>
          <w:rFonts w:ascii="Century Gothic" w:hAnsi="Century Gothic"/>
          <w:sz w:val="20"/>
          <w:szCs w:val="20"/>
        </w:rPr>
        <w:t xml:space="preserve"> rodeara por </w:t>
      </w:r>
      <w:r w:rsidR="00E50816">
        <w:rPr>
          <w:rFonts w:ascii="Century Gothic" w:hAnsi="Century Gothic"/>
          <w:sz w:val="20"/>
          <w:szCs w:val="20"/>
        </w:rPr>
        <w:t>estribor</w:t>
      </w:r>
      <w:r w:rsidRPr="00045F3F">
        <w:rPr>
          <w:rFonts w:ascii="Century Gothic" w:hAnsi="Century Gothic"/>
          <w:sz w:val="20"/>
          <w:szCs w:val="20"/>
        </w:rPr>
        <w:t xml:space="preserve"> – Jávea.</w:t>
      </w:r>
      <w:r w:rsidRPr="00045F3F">
        <w:rPr>
          <w:rFonts w:ascii="Century Gothic" w:hAnsi="Century Gothic" w:cs="Arial"/>
          <w:sz w:val="20"/>
          <w:szCs w:val="20"/>
        </w:rPr>
        <w:t>)</w:t>
      </w:r>
    </w:p>
    <w:p w:rsidR="009F000E" w:rsidRPr="001517E7" w:rsidRDefault="009F000E" w:rsidP="009F000E">
      <w:pPr>
        <w:rPr>
          <w:rFonts w:ascii="Century Gothic" w:hAnsi="Century Gothic" w:cs="Arial"/>
          <w:sz w:val="20"/>
          <w:szCs w:val="20"/>
        </w:rPr>
      </w:pPr>
      <w:r w:rsidRPr="001517E7">
        <w:rPr>
          <w:rFonts w:ascii="Century Gothic" w:hAnsi="Century Gothic" w:cs="Arial"/>
          <w:sz w:val="20"/>
          <w:szCs w:val="20"/>
        </w:rPr>
        <w:tab/>
      </w:r>
      <w:r w:rsidRPr="001517E7">
        <w:rPr>
          <w:rFonts w:ascii="Century Gothic" w:hAnsi="Century Gothic" w:cs="Arial"/>
          <w:sz w:val="20"/>
          <w:szCs w:val="20"/>
        </w:rPr>
        <w:tab/>
      </w:r>
    </w:p>
    <w:p w:rsidR="009F000E" w:rsidRPr="001517E7" w:rsidRDefault="009F000E" w:rsidP="009F000E">
      <w:pPr>
        <w:numPr>
          <w:ilvl w:val="0"/>
          <w:numId w:val="13"/>
        </w:numPr>
        <w:tabs>
          <w:tab w:val="clear" w:pos="3960"/>
          <w:tab w:val="num" w:pos="2520"/>
        </w:tabs>
        <w:ind w:left="2520" w:hanging="180"/>
        <w:rPr>
          <w:rFonts w:ascii="Century Gothic" w:hAnsi="Century Gothic" w:cs="Arial"/>
          <w:b/>
          <w:sz w:val="22"/>
          <w:szCs w:val="22"/>
        </w:rPr>
      </w:pPr>
      <w:r w:rsidRPr="001517E7">
        <w:rPr>
          <w:rFonts w:ascii="Century Gothic" w:hAnsi="Century Gothic" w:cs="Arial"/>
          <w:b/>
          <w:sz w:val="22"/>
          <w:szCs w:val="22"/>
        </w:rPr>
        <w:t>Salida</w:t>
      </w:r>
    </w:p>
    <w:p w:rsidR="009F000E" w:rsidRPr="001517E7" w:rsidRDefault="009F000E" w:rsidP="009F000E">
      <w:pPr>
        <w:numPr>
          <w:ilvl w:val="0"/>
          <w:numId w:val="13"/>
        </w:numPr>
        <w:tabs>
          <w:tab w:val="clear" w:pos="3960"/>
          <w:tab w:val="num" w:pos="2520"/>
        </w:tabs>
        <w:ind w:left="2520" w:hanging="180"/>
        <w:rPr>
          <w:rFonts w:ascii="Century Gothic" w:hAnsi="Century Gothic" w:cs="Arial"/>
          <w:b/>
          <w:sz w:val="22"/>
          <w:szCs w:val="22"/>
        </w:rPr>
      </w:pPr>
      <w:r>
        <w:rPr>
          <w:rFonts w:ascii="Century Gothic" w:hAnsi="Century Gothic" w:cs="Arial"/>
          <w:b/>
          <w:sz w:val="22"/>
          <w:szCs w:val="22"/>
        </w:rPr>
        <w:t>Si hay baliza de desmarque</w:t>
      </w:r>
      <w:r w:rsidRPr="001517E7">
        <w:rPr>
          <w:rFonts w:ascii="Century Gothic" w:hAnsi="Century Gothic" w:cs="Arial"/>
          <w:b/>
          <w:sz w:val="22"/>
          <w:szCs w:val="22"/>
        </w:rPr>
        <w:t xml:space="preserve">, se indicará si se debe tomar por babor o por estribor junto con la señal de atención. </w:t>
      </w:r>
    </w:p>
    <w:p w:rsidR="009F000E" w:rsidRPr="00E51DFE" w:rsidRDefault="009F000E" w:rsidP="009F000E">
      <w:pPr>
        <w:numPr>
          <w:ilvl w:val="0"/>
          <w:numId w:val="13"/>
        </w:numPr>
        <w:tabs>
          <w:tab w:val="clear" w:pos="3960"/>
          <w:tab w:val="num" w:pos="2520"/>
        </w:tabs>
        <w:ind w:left="2520" w:hanging="180"/>
        <w:rPr>
          <w:rFonts w:ascii="Century Gothic" w:hAnsi="Century Gothic" w:cs="Arial"/>
          <w:b/>
          <w:sz w:val="22"/>
          <w:szCs w:val="22"/>
        </w:rPr>
      </w:pPr>
      <w:r>
        <w:rPr>
          <w:rFonts w:ascii="Century Gothic" w:hAnsi="Century Gothic" w:cs="Arial"/>
          <w:b/>
          <w:sz w:val="22"/>
          <w:szCs w:val="22"/>
        </w:rPr>
        <w:t xml:space="preserve">isla del </w:t>
      </w:r>
      <w:proofErr w:type="spellStart"/>
      <w:r>
        <w:rPr>
          <w:rFonts w:ascii="Century Gothic" w:hAnsi="Century Gothic" w:cs="Arial"/>
          <w:b/>
          <w:sz w:val="22"/>
          <w:szCs w:val="22"/>
        </w:rPr>
        <w:t>Scull</w:t>
      </w:r>
      <w:proofErr w:type="spellEnd"/>
      <w:r>
        <w:rPr>
          <w:rFonts w:ascii="Century Gothic" w:hAnsi="Century Gothic" w:cs="Arial"/>
          <w:b/>
          <w:sz w:val="22"/>
          <w:szCs w:val="22"/>
        </w:rPr>
        <w:t xml:space="preserve">  que se rodeará por babor –  baliza de color amarillo en las proximidades </w:t>
      </w:r>
      <w:r w:rsidR="00E50816">
        <w:rPr>
          <w:rFonts w:ascii="Century Gothic" w:hAnsi="Century Gothic" w:cs="Arial"/>
          <w:b/>
          <w:sz w:val="22"/>
          <w:szCs w:val="22"/>
        </w:rPr>
        <w:t xml:space="preserve">la cala blanca </w:t>
      </w:r>
      <w:r>
        <w:rPr>
          <w:rFonts w:ascii="Century Gothic" w:hAnsi="Century Gothic" w:cs="Arial"/>
          <w:b/>
          <w:sz w:val="22"/>
          <w:szCs w:val="22"/>
        </w:rPr>
        <w:t xml:space="preserve"> que </w:t>
      </w:r>
      <w:r w:rsidRPr="001517E7">
        <w:rPr>
          <w:rFonts w:ascii="Century Gothic" w:hAnsi="Century Gothic" w:cs="Arial"/>
          <w:b/>
          <w:sz w:val="22"/>
          <w:szCs w:val="22"/>
        </w:rPr>
        <w:t xml:space="preserve">se rodeará por </w:t>
      </w:r>
      <w:r w:rsidR="00E50816">
        <w:rPr>
          <w:rFonts w:ascii="Century Gothic" w:hAnsi="Century Gothic" w:cs="Arial"/>
          <w:b/>
          <w:sz w:val="22"/>
          <w:szCs w:val="22"/>
        </w:rPr>
        <w:t>estribor</w:t>
      </w:r>
      <w:r w:rsidRPr="001517E7">
        <w:rPr>
          <w:rFonts w:ascii="Century Gothic" w:hAnsi="Century Gothic" w:cs="Arial"/>
          <w:b/>
          <w:sz w:val="22"/>
          <w:szCs w:val="22"/>
        </w:rPr>
        <w:t>.</w:t>
      </w:r>
    </w:p>
    <w:p w:rsidR="009F000E" w:rsidRPr="001517E7" w:rsidRDefault="009F000E" w:rsidP="009F000E">
      <w:pPr>
        <w:numPr>
          <w:ilvl w:val="0"/>
          <w:numId w:val="13"/>
        </w:numPr>
        <w:tabs>
          <w:tab w:val="clear" w:pos="3960"/>
          <w:tab w:val="num" w:pos="2520"/>
        </w:tabs>
        <w:ind w:left="2520" w:hanging="180"/>
        <w:rPr>
          <w:rFonts w:ascii="Century Gothic" w:hAnsi="Century Gothic" w:cs="Arial"/>
          <w:b/>
          <w:sz w:val="22"/>
          <w:szCs w:val="22"/>
        </w:rPr>
      </w:pPr>
      <w:r w:rsidRPr="001517E7">
        <w:rPr>
          <w:rFonts w:ascii="Century Gothic" w:hAnsi="Century Gothic" w:cs="Arial"/>
          <w:b/>
          <w:sz w:val="22"/>
          <w:szCs w:val="22"/>
        </w:rPr>
        <w:t>Llegada</w:t>
      </w:r>
      <w:r>
        <w:rPr>
          <w:rFonts w:ascii="Century Gothic" w:hAnsi="Century Gothic" w:cs="Arial"/>
          <w:b/>
          <w:sz w:val="22"/>
          <w:szCs w:val="22"/>
        </w:rPr>
        <w:t xml:space="preserve"> entre barco comité con bandera  azul  y faro verde del  puerto de Jávea.</w:t>
      </w:r>
    </w:p>
    <w:p w:rsidR="009F000E" w:rsidRPr="001517E7" w:rsidRDefault="009F000E" w:rsidP="009F000E">
      <w:pPr>
        <w:ind w:left="3240"/>
        <w:rPr>
          <w:rFonts w:ascii="Century Gothic" w:hAnsi="Century Gothic" w:cs="Arial"/>
          <w:b/>
          <w:sz w:val="22"/>
          <w:szCs w:val="22"/>
        </w:rPr>
      </w:pPr>
    </w:p>
    <w:p w:rsidR="009F000E" w:rsidRPr="001517E7" w:rsidRDefault="009F000E" w:rsidP="009F000E">
      <w:pPr>
        <w:rPr>
          <w:rFonts w:ascii="Century Gothic" w:hAnsi="Century Gothic" w:cs="Arial"/>
          <w:b/>
          <w:sz w:val="22"/>
          <w:szCs w:val="22"/>
        </w:rPr>
      </w:pPr>
    </w:p>
    <w:p w:rsidR="009F000E" w:rsidRPr="001517E7" w:rsidRDefault="009F000E" w:rsidP="009F000E">
      <w:pPr>
        <w:rPr>
          <w:rFonts w:ascii="Century Gothic" w:hAnsi="Century Gothic"/>
          <w:b/>
          <w:sz w:val="32"/>
          <w:szCs w:val="32"/>
        </w:rPr>
      </w:pPr>
    </w:p>
    <w:p w:rsidR="009F000E" w:rsidRPr="001517E7" w:rsidRDefault="009F000E" w:rsidP="009F000E">
      <w:pPr>
        <w:ind w:left="360"/>
        <w:rPr>
          <w:rFonts w:ascii="Century Gothic" w:hAnsi="Century Gothic"/>
          <w:b/>
        </w:rPr>
      </w:pPr>
      <w:r w:rsidRPr="001517E7">
        <w:rPr>
          <w:rFonts w:ascii="Century Gothic" w:hAnsi="Century Gothic"/>
          <w:b/>
          <w:noProof/>
          <w:sz w:val="32"/>
          <w:szCs w:val="32"/>
        </w:rPr>
        <mc:AlternateContent>
          <mc:Choice Requires="wps">
            <w:drawing>
              <wp:anchor distT="0" distB="0" distL="114300" distR="114300" simplePos="0" relativeHeight="251701248" behindDoc="0" locked="0" layoutInCell="1" allowOverlap="1" wp14:anchorId="1861D7DF" wp14:editId="7CA34E64">
                <wp:simplePos x="0" y="0"/>
                <wp:positionH relativeFrom="column">
                  <wp:posOffset>3912677</wp:posOffset>
                </wp:positionH>
                <wp:positionV relativeFrom="paragraph">
                  <wp:posOffset>2400135</wp:posOffset>
                </wp:positionV>
                <wp:extent cx="151171" cy="219402"/>
                <wp:effectExtent l="0" t="0" r="20320" b="28575"/>
                <wp:wrapNone/>
                <wp:docPr id="10"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71" cy="219402"/>
                        </a:xfrm>
                        <a:prstGeom prst="flowChartMagneticDisk">
                          <a:avLst/>
                        </a:prstGeom>
                        <a:solidFill>
                          <a:srgbClr val="FFFF00"/>
                        </a:solidFill>
                        <a:ln w="9525">
                          <a:solidFill>
                            <a:srgbClr val="000000"/>
                          </a:solidFill>
                          <a:round/>
                          <a:headEnd/>
                          <a:tailEnd/>
                        </a:ln>
                      </wps:spPr>
                      <wps:txbx>
                        <w:txbxContent>
                          <w:p w:rsidR="009F000E" w:rsidRDefault="009F000E" w:rsidP="009F000E">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32" style="position:absolute;left:0;text-align:left;margin-left:308.1pt;margin-top:189pt;width:11.9pt;height:17.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" fillcolor="yellow">
                <v:textbox>
                  <w:txbxContent>
                    <w:p w:rsidR="009F000E" w:rsidRDefault="009F000E" w:rsidP="009F000E">
                      <w:r>
                        <w:t>2</w:t>
                      </w:r>
                    </w:p>
                  </w:txbxContent>
                </v:textbox>
              </v:shape>
            </w:pict>
          </mc:Fallback>
        </mc:AlternateContent>
      </w:r>
      <w:r w:rsidRPr="001517E7">
        <w:rPr>
          <w:rFonts w:ascii="Century Gothic" w:hAnsi="Century Gothic"/>
          <w:b/>
          <w:noProof/>
        </w:rPr>
        <w:drawing>
          <wp:inline distT="0" distB="0" distL="0" distR="0" wp14:anchorId="20033E01" wp14:editId="376E6097">
            <wp:extent cx="5372100" cy="3705225"/>
            <wp:effectExtent l="1905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srcRect t="13951" r="17097" b="9683"/>
                    <a:stretch>
                      <a:fillRect/>
                    </a:stretch>
                  </pic:blipFill>
                  <pic:spPr bwMode="auto">
                    <a:xfrm>
                      <a:off x="0" y="0"/>
                      <a:ext cx="5372100" cy="3705225"/>
                    </a:xfrm>
                    <a:prstGeom prst="rect">
                      <a:avLst/>
                    </a:prstGeom>
                    <a:noFill/>
                    <a:ln w="9525">
                      <a:noFill/>
                      <a:miter lim="800000"/>
                      <a:headEnd/>
                      <a:tailEnd/>
                    </a:ln>
                  </pic:spPr>
                </pic:pic>
              </a:graphicData>
            </a:graphic>
          </wp:inline>
        </w:drawing>
      </w:r>
    </w:p>
    <w:p w:rsidR="009F000E" w:rsidRPr="001517E7" w:rsidRDefault="009F000E" w:rsidP="009F000E">
      <w:pPr>
        <w:ind w:left="360"/>
        <w:rPr>
          <w:rFonts w:ascii="Century Gothic" w:hAnsi="Century Gothic"/>
          <w:b/>
        </w:rPr>
      </w:pPr>
    </w:p>
    <w:p w:rsidR="009F000E" w:rsidRDefault="009F000E" w:rsidP="00A01076">
      <w:pPr>
        <w:ind w:left="7788"/>
        <w:jc w:val="both"/>
        <w:rPr>
          <w:rFonts w:ascii="Century Gothic" w:hAnsi="Century Gothic"/>
        </w:rPr>
      </w:pPr>
    </w:p>
    <w:p w:rsidR="009F000E" w:rsidRDefault="009F000E" w:rsidP="00A01076">
      <w:pPr>
        <w:ind w:left="7788"/>
        <w:jc w:val="both"/>
        <w:rPr>
          <w:rFonts w:ascii="Century Gothic" w:hAnsi="Century Gothic"/>
        </w:rPr>
      </w:pPr>
    </w:p>
    <w:p w:rsidR="009F000E" w:rsidRDefault="009F000E" w:rsidP="00A01076">
      <w:pPr>
        <w:ind w:left="7788"/>
        <w:jc w:val="both"/>
        <w:rPr>
          <w:rFonts w:ascii="Century Gothic" w:hAnsi="Century Gothic"/>
        </w:rPr>
      </w:pPr>
    </w:p>
    <w:p w:rsidR="009F000E" w:rsidRDefault="009F000E" w:rsidP="00E50816">
      <w:pPr>
        <w:jc w:val="both"/>
        <w:rPr>
          <w:rFonts w:ascii="Century Gothic" w:hAnsi="Century Gothic"/>
        </w:rPr>
      </w:pPr>
    </w:p>
    <w:p w:rsidR="00EE6F14" w:rsidRDefault="00EE6F14" w:rsidP="00E50816">
      <w:pPr>
        <w:jc w:val="both"/>
        <w:rPr>
          <w:rFonts w:ascii="Century Gothic" w:hAnsi="Century Gothic"/>
        </w:rPr>
      </w:pPr>
    </w:p>
    <w:p w:rsidR="009F000E" w:rsidRDefault="009F000E" w:rsidP="00A01076">
      <w:pPr>
        <w:ind w:left="7788"/>
        <w:jc w:val="both"/>
        <w:rPr>
          <w:rFonts w:ascii="Century Gothic" w:hAnsi="Century Gothic"/>
        </w:rPr>
      </w:pPr>
    </w:p>
    <w:p w:rsidR="009F000E" w:rsidRPr="001517E7" w:rsidRDefault="009F000E" w:rsidP="00A01076">
      <w:pPr>
        <w:ind w:left="7788"/>
        <w:jc w:val="both"/>
        <w:rPr>
          <w:rFonts w:ascii="Century Gothic" w:hAnsi="Century Gothic"/>
        </w:rPr>
      </w:pPr>
    </w:p>
    <w:p w:rsidR="0028159F" w:rsidRPr="001517E7" w:rsidRDefault="0028159F" w:rsidP="0028159F">
      <w:pPr>
        <w:rPr>
          <w:rFonts w:ascii="Century Gothic" w:hAnsi="Century Gothic"/>
          <w:b/>
          <w:sz w:val="32"/>
          <w:szCs w:val="32"/>
        </w:rPr>
      </w:pPr>
      <w:r w:rsidRPr="001517E7">
        <w:rPr>
          <w:rFonts w:ascii="Century Gothic" w:hAnsi="Century Gothic"/>
          <w:b/>
        </w:rPr>
        <w:tab/>
      </w:r>
      <w:r w:rsidRPr="001517E7">
        <w:rPr>
          <w:rFonts w:ascii="Century Gothic" w:hAnsi="Century Gothic"/>
          <w:b/>
        </w:rPr>
        <w:tab/>
      </w:r>
      <w:r w:rsidR="009F000E">
        <w:rPr>
          <w:rFonts w:ascii="Century Gothic" w:hAnsi="Century Gothic"/>
          <w:b/>
          <w:sz w:val="32"/>
          <w:szCs w:val="32"/>
        </w:rPr>
        <w:t>ANEXO 3</w:t>
      </w:r>
    </w:p>
    <w:p w:rsidR="0028159F" w:rsidRPr="001517E7" w:rsidRDefault="009F000E" w:rsidP="0028159F">
      <w:pPr>
        <w:ind w:left="708" w:firstLine="708"/>
        <w:rPr>
          <w:rFonts w:ascii="Century Gothic" w:hAnsi="Century Gothic"/>
          <w:b/>
          <w:sz w:val="32"/>
          <w:szCs w:val="32"/>
        </w:rPr>
      </w:pPr>
      <w:r>
        <w:rPr>
          <w:rFonts w:ascii="Century Gothic" w:hAnsi="Century Gothic"/>
          <w:b/>
          <w:sz w:val="32"/>
          <w:szCs w:val="32"/>
        </w:rPr>
        <w:t>1 de Julio</w:t>
      </w:r>
      <w:r w:rsidR="00B20CFA">
        <w:rPr>
          <w:rFonts w:ascii="Century Gothic" w:hAnsi="Century Gothic"/>
          <w:b/>
          <w:sz w:val="32"/>
          <w:szCs w:val="32"/>
        </w:rPr>
        <w:t xml:space="preserve"> de 201</w:t>
      </w:r>
      <w:r>
        <w:rPr>
          <w:rFonts w:ascii="Century Gothic" w:hAnsi="Century Gothic"/>
          <w:b/>
          <w:sz w:val="32"/>
          <w:szCs w:val="32"/>
        </w:rPr>
        <w:t>7</w:t>
      </w:r>
      <w:r w:rsidR="00EE6F14">
        <w:rPr>
          <w:rFonts w:ascii="Century Gothic" w:hAnsi="Century Gothic"/>
          <w:b/>
          <w:sz w:val="32"/>
          <w:szCs w:val="32"/>
        </w:rPr>
        <w:t xml:space="preserve"> (Jávea) </w:t>
      </w:r>
    </w:p>
    <w:p w:rsidR="00106735" w:rsidRPr="001517E7" w:rsidRDefault="00106735" w:rsidP="00106735">
      <w:pPr>
        <w:rPr>
          <w:rFonts w:ascii="Century Gothic" w:hAnsi="Century Gothic" w:cs="Arial"/>
          <w:sz w:val="20"/>
          <w:szCs w:val="20"/>
        </w:rPr>
      </w:pPr>
      <w:r w:rsidRPr="001517E7">
        <w:rPr>
          <w:rFonts w:ascii="Century Gothic" w:hAnsi="Century Gothic" w:cs="Arial"/>
          <w:sz w:val="20"/>
          <w:szCs w:val="20"/>
        </w:rPr>
        <w:tab/>
      </w:r>
      <w:r w:rsidRPr="001517E7">
        <w:rPr>
          <w:rFonts w:ascii="Century Gothic" w:hAnsi="Century Gothic" w:cs="Arial"/>
          <w:sz w:val="20"/>
          <w:szCs w:val="20"/>
        </w:rPr>
        <w:tab/>
      </w:r>
    </w:p>
    <w:p w:rsidR="00D83D5E" w:rsidRDefault="00D83D5E" w:rsidP="00D11178">
      <w:pPr>
        <w:numPr>
          <w:ilvl w:val="0"/>
          <w:numId w:val="13"/>
        </w:numPr>
        <w:tabs>
          <w:tab w:val="clear" w:pos="3960"/>
          <w:tab w:val="num" w:pos="2520"/>
        </w:tabs>
        <w:ind w:left="2520" w:hanging="180"/>
        <w:rPr>
          <w:rFonts w:ascii="Century Gothic" w:hAnsi="Century Gothic" w:cs="Arial"/>
          <w:b/>
          <w:sz w:val="22"/>
          <w:szCs w:val="22"/>
        </w:rPr>
      </w:pPr>
      <w:r w:rsidRPr="001517E7">
        <w:rPr>
          <w:rFonts w:ascii="Century Gothic" w:hAnsi="Century Gothic" w:cs="Arial"/>
          <w:b/>
          <w:sz w:val="22"/>
          <w:szCs w:val="22"/>
        </w:rPr>
        <w:t>Salida</w:t>
      </w:r>
    </w:p>
    <w:p w:rsidR="00B20CFA" w:rsidRPr="001517E7" w:rsidRDefault="00B20CFA" w:rsidP="00D11178">
      <w:pPr>
        <w:numPr>
          <w:ilvl w:val="0"/>
          <w:numId w:val="13"/>
        </w:numPr>
        <w:tabs>
          <w:tab w:val="clear" w:pos="3960"/>
          <w:tab w:val="num" w:pos="2520"/>
        </w:tabs>
        <w:ind w:left="2520" w:hanging="180"/>
        <w:rPr>
          <w:rFonts w:ascii="Century Gothic" w:hAnsi="Century Gothic" w:cs="Arial"/>
          <w:b/>
          <w:sz w:val="22"/>
          <w:szCs w:val="22"/>
        </w:rPr>
      </w:pPr>
      <w:r>
        <w:rPr>
          <w:rFonts w:ascii="Century Gothic" w:hAnsi="Century Gothic" w:cs="Arial"/>
          <w:b/>
          <w:sz w:val="22"/>
          <w:szCs w:val="22"/>
        </w:rPr>
        <w:t>1-2-3-1-3-1</w:t>
      </w:r>
    </w:p>
    <w:p w:rsidR="00517043" w:rsidRPr="001517E7" w:rsidRDefault="00517043" w:rsidP="00517043">
      <w:pPr>
        <w:ind w:left="3240"/>
        <w:rPr>
          <w:rFonts w:ascii="Century Gothic" w:hAnsi="Century Gothic" w:cs="Arial"/>
          <w:b/>
          <w:sz w:val="22"/>
          <w:szCs w:val="22"/>
        </w:rPr>
      </w:pPr>
    </w:p>
    <w:p w:rsidR="00517043" w:rsidRPr="001517E7" w:rsidRDefault="00517043" w:rsidP="00106735">
      <w:pPr>
        <w:rPr>
          <w:rFonts w:ascii="Century Gothic" w:hAnsi="Century Gothic" w:cs="Arial"/>
          <w:b/>
          <w:sz w:val="22"/>
          <w:szCs w:val="22"/>
        </w:rPr>
      </w:pPr>
    </w:p>
    <w:p w:rsidR="00B20CFA" w:rsidRPr="001517E7" w:rsidRDefault="003E2884" w:rsidP="00B20CFA">
      <w:pPr>
        <w:tabs>
          <w:tab w:val="left" w:pos="7313"/>
        </w:tabs>
        <w:ind w:firstLine="7080"/>
        <w:rPr>
          <w:rFonts w:ascii="Century Gothic" w:hAnsi="Century Gothic"/>
          <w:b/>
          <w:sz w:val="32"/>
          <w:szCs w:val="32"/>
        </w:rPr>
      </w:pPr>
      <w:r>
        <w:rPr>
          <w:noProof/>
        </w:rPr>
        <mc:AlternateContent>
          <mc:Choice Requires="wps">
            <w:drawing>
              <wp:anchor distT="0" distB="0" distL="114300" distR="114300" simplePos="0" relativeHeight="251699200" behindDoc="0" locked="0" layoutInCell="1" allowOverlap="1" wp14:anchorId="12AF6A68" wp14:editId="6E91C962">
                <wp:simplePos x="0" y="0"/>
                <wp:positionH relativeFrom="column">
                  <wp:posOffset>3721735</wp:posOffset>
                </wp:positionH>
                <wp:positionV relativeFrom="paragraph">
                  <wp:posOffset>103505</wp:posOffset>
                </wp:positionV>
                <wp:extent cx="635635" cy="333375"/>
                <wp:effectExtent l="0" t="0" r="12065" b="28575"/>
                <wp:wrapNone/>
                <wp:docPr id="170" name="170 Flecha curvada hacia arriba"/>
                <wp:cNvGraphicFramePr/>
                <a:graphic xmlns:a="http://schemas.openxmlformats.org/drawingml/2006/main">
                  <a:graphicData uri="http://schemas.microsoft.com/office/word/2010/wordprocessingShape">
                    <wps:wsp>
                      <wps:cNvSpPr/>
                      <wps:spPr>
                        <a:xfrm rot="10800000">
                          <a:off x="0" y="0"/>
                          <a:ext cx="635635" cy="33337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170 Flecha curvada hacia arriba" o:spid="_x0000_s1026" type="#_x0000_t104" style="position:absolute;margin-left:293.05pt;margin-top:8.15pt;width:50.05pt;height:26.25pt;rotation:18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" adj="15936,20184,5400" fillcolor="#4f81bd [3204]" strokecolor="#243f60 [1604]" strokeweight="2pt"/>
            </w:pict>
          </mc:Fallback>
        </mc:AlternateContent>
      </w:r>
      <w:r w:rsidR="00B20CFA" w:rsidRPr="001517E7">
        <w:rPr>
          <w:rFonts w:ascii="Century Gothic" w:hAnsi="Century Gothic"/>
          <w:b/>
          <w:noProof/>
          <w:sz w:val="32"/>
          <w:szCs w:val="32"/>
        </w:rPr>
        <mc:AlternateContent>
          <mc:Choice Requires="wps">
            <w:drawing>
              <wp:anchor distT="0" distB="0" distL="114300" distR="114300" simplePos="0" relativeHeight="251676672" behindDoc="0" locked="0" layoutInCell="1" allowOverlap="1" wp14:anchorId="4A24C787" wp14:editId="00076129">
                <wp:simplePos x="0" y="0"/>
                <wp:positionH relativeFrom="column">
                  <wp:posOffset>5559066</wp:posOffset>
                </wp:positionH>
                <wp:positionV relativeFrom="paragraph">
                  <wp:posOffset>180588</wp:posOffset>
                </wp:positionV>
                <wp:extent cx="285750" cy="246380"/>
                <wp:effectExtent l="0" t="0" r="19050" b="20320"/>
                <wp:wrapNone/>
                <wp:docPr id="8"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6380"/>
                        </a:xfrm>
                        <a:prstGeom prst="triangle">
                          <a:avLst/>
                        </a:prstGeom>
                        <a:solidFill>
                          <a:schemeClr val="bg1"/>
                        </a:solidFill>
                        <a:ln w="9525">
                          <a:solidFill>
                            <a:srgbClr val="000000"/>
                          </a:solidFill>
                          <a:round/>
                          <a:headEnd/>
                          <a:tailEnd/>
                        </a:ln>
                      </wps:spPr>
                      <wps:txbx>
                        <w:txbxContent>
                          <w:p w:rsidR="00B20CFA" w:rsidRDefault="00B20CFA" w:rsidP="00B20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left:0;text-align:left;margin-left:437.7pt;margin-top:14.2pt;width:22.5pt;height:19.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" fillcolor="white [3212]">
                <v:stroke joinstyle="round"/>
                <v:textbox>
                  <w:txbxContent>
                    <w:p w:rsidR="00B20CFA" w:rsidRDefault="00B20CFA" w:rsidP="00B20CFA"/>
                  </w:txbxContent>
                </v:textbox>
              </v:shape>
            </w:pict>
          </mc:Fallback>
        </mc:AlternateContent>
      </w:r>
      <w:r w:rsidR="00B20CFA">
        <w:rPr>
          <w:rFonts w:ascii="Century Gothic" w:hAnsi="Century Gothic"/>
          <w:b/>
          <w:sz w:val="32"/>
          <w:szCs w:val="32"/>
        </w:rPr>
        <w:t>Llegada</w:t>
      </w:r>
    </w:p>
    <w:p w:rsidR="00106735" w:rsidRPr="001517E7" w:rsidRDefault="003E2884" w:rsidP="005917F3">
      <w:pPr>
        <w:ind w:left="360"/>
        <w:rPr>
          <w:rFonts w:ascii="Century Gothic" w:hAnsi="Century Gothic"/>
          <w:b/>
        </w:rPr>
      </w:pPr>
      <w:r>
        <w:rPr>
          <w:rFonts w:ascii="Century Gothic" w:hAnsi="Century Gothic"/>
          <w:b/>
          <w:noProof/>
          <w:sz w:val="32"/>
          <w:szCs w:val="32"/>
        </w:rPr>
        <mc:AlternateContent>
          <mc:Choice Requires="wps">
            <w:drawing>
              <wp:anchor distT="0" distB="0" distL="114300" distR="114300" simplePos="0" relativeHeight="251683840" behindDoc="0" locked="0" layoutInCell="1" allowOverlap="1" wp14:anchorId="0810A885" wp14:editId="021DAF0B">
                <wp:simplePos x="0" y="0"/>
                <wp:positionH relativeFrom="column">
                  <wp:posOffset>2146935</wp:posOffset>
                </wp:positionH>
                <wp:positionV relativeFrom="paragraph">
                  <wp:posOffset>21590</wp:posOffset>
                </wp:positionV>
                <wp:extent cx="1780540" cy="1637665"/>
                <wp:effectExtent l="38100" t="0" r="29210" b="57785"/>
                <wp:wrapNone/>
                <wp:docPr id="163" name="163 Conector recto de flecha"/>
                <wp:cNvGraphicFramePr/>
                <a:graphic xmlns:a="http://schemas.openxmlformats.org/drawingml/2006/main">
                  <a:graphicData uri="http://schemas.microsoft.com/office/word/2010/wordprocessingShape">
                    <wps:wsp>
                      <wps:cNvCnPr/>
                      <wps:spPr>
                        <a:xfrm flipH="1">
                          <a:off x="0" y="0"/>
                          <a:ext cx="1780540" cy="16376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163 Conector recto de flecha" o:spid="_x0000_s1026" type="#_x0000_t32" style="position:absolute;margin-left:169.05pt;margin-top:1.7pt;width:140.2pt;height:128.9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" strokecolor="#4579b8 [3044]">
                <v:stroke endarrow="open"/>
              </v:shape>
            </w:pict>
          </mc:Fallback>
        </mc:AlternateContent>
      </w:r>
      <w:r w:rsidR="00B20CFA" w:rsidRPr="001517E7">
        <w:rPr>
          <w:rFonts w:ascii="Century Gothic" w:hAnsi="Century Gothic"/>
          <w:b/>
          <w:noProof/>
          <w:sz w:val="32"/>
          <w:szCs w:val="32"/>
        </w:rPr>
        <mc:AlternateContent>
          <mc:Choice Requires="wps">
            <w:drawing>
              <wp:anchor distT="0" distB="0" distL="114300" distR="114300" simplePos="0" relativeHeight="251663360" behindDoc="0" locked="0" layoutInCell="1" allowOverlap="1" wp14:anchorId="47D0D95D" wp14:editId="322FB09C">
                <wp:simplePos x="0" y="0"/>
                <wp:positionH relativeFrom="column">
                  <wp:posOffset>3926840</wp:posOffset>
                </wp:positionH>
                <wp:positionV relativeFrom="paragraph">
                  <wp:posOffset>99695</wp:posOffset>
                </wp:positionV>
                <wp:extent cx="285750" cy="466725"/>
                <wp:effectExtent l="0" t="0" r="19050" b="28575"/>
                <wp:wrapNone/>
                <wp:docPr id="26"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66725"/>
                        </a:xfrm>
                        <a:prstGeom prst="flowChartMagneticDisk">
                          <a:avLst/>
                        </a:prstGeom>
                        <a:solidFill>
                          <a:srgbClr val="FFFF00"/>
                        </a:solidFill>
                        <a:ln w="9525">
                          <a:solidFill>
                            <a:srgbClr val="000000"/>
                          </a:solidFill>
                          <a:round/>
                          <a:headEnd/>
                          <a:tailEnd/>
                        </a:ln>
                      </wps:spPr>
                      <wps:txbx>
                        <w:txbxContent>
                          <w:p w:rsidR="006216DE" w:rsidRDefault="00B20CFA" w:rsidP="00A7567F">
                            <w:r>
                              <w:t>1</w:t>
                            </w:r>
                          </w:p>
                          <w:p w:rsidR="00B20CFA" w:rsidRDefault="00B20CFA" w:rsidP="00A756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32" style="position:absolute;left:0;text-align:left;margin-left:309.2pt;margin-top:7.85pt;width:2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" fillcolor="yellow">
                <v:textbox>
                  <w:txbxContent>
                    <w:p w:rsidR="006216DE" w:rsidRDefault="00B20CFA" w:rsidP="00A7567F">
                      <w:r>
                        <w:t>1</w:t>
                      </w:r>
                    </w:p>
                    <w:p w:rsidR="00B20CFA" w:rsidRDefault="00B20CFA" w:rsidP="00A7567F"/>
                  </w:txbxContent>
                </v:textbox>
              </v:shape>
            </w:pict>
          </mc:Fallback>
        </mc:AlternateContent>
      </w:r>
      <w:r w:rsidR="00B20CFA" w:rsidRPr="001517E7">
        <w:rPr>
          <w:rFonts w:ascii="Century Gothic" w:hAnsi="Century Gothic"/>
          <w:b/>
          <w:noProof/>
          <w:sz w:val="32"/>
          <w:szCs w:val="32"/>
        </w:rPr>
        <mc:AlternateContent>
          <mc:Choice Requires="wps">
            <w:drawing>
              <wp:anchor distT="0" distB="0" distL="114300" distR="114300" simplePos="0" relativeHeight="251678720" behindDoc="0" locked="0" layoutInCell="1" allowOverlap="1" wp14:anchorId="6A9729C2" wp14:editId="4429F68E">
                <wp:simplePos x="0" y="0"/>
                <wp:positionH relativeFrom="column">
                  <wp:posOffset>5560060</wp:posOffset>
                </wp:positionH>
                <wp:positionV relativeFrom="paragraph">
                  <wp:posOffset>179070</wp:posOffset>
                </wp:positionV>
                <wp:extent cx="285750" cy="246380"/>
                <wp:effectExtent l="0" t="0" r="19050" b="20320"/>
                <wp:wrapNone/>
                <wp:docPr id="2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6380"/>
                        </a:xfrm>
                        <a:prstGeom prst="flowChartProcess">
                          <a:avLst/>
                        </a:prstGeom>
                        <a:solidFill>
                          <a:schemeClr val="bg1"/>
                        </a:solidFill>
                        <a:ln w="9525">
                          <a:solidFill>
                            <a:srgbClr val="000000"/>
                          </a:solidFill>
                          <a:round/>
                          <a:headEnd/>
                          <a:tailEnd/>
                        </a:ln>
                      </wps:spPr>
                      <wps:txbx>
                        <w:txbxContent>
                          <w:p w:rsidR="00B20CFA" w:rsidRDefault="00B20CFA" w:rsidP="00B20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31" type="#_x0000_t109" style="position:absolute;left:0;text-align:left;margin-left:437.8pt;margin-top:14.1pt;width:22.5pt;height:1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" fillcolor="white [3212]">
                <v:stroke joinstyle="round"/>
                <v:textbox>
                  <w:txbxContent>
                    <w:p w:rsidR="00B20CFA" w:rsidRDefault="00B20CFA" w:rsidP="00B20CFA"/>
                  </w:txbxContent>
                </v:textbox>
              </v:shape>
            </w:pict>
          </mc:Fallback>
        </mc:AlternateContent>
      </w:r>
    </w:p>
    <w:p w:rsidR="00106735" w:rsidRPr="001517E7" w:rsidRDefault="003E2884" w:rsidP="005917F3">
      <w:pPr>
        <w:ind w:left="360"/>
        <w:rPr>
          <w:rFonts w:ascii="Century Gothic" w:hAnsi="Century Gothic"/>
          <w:b/>
        </w:rPr>
      </w:pPr>
      <w:r>
        <w:rPr>
          <w:rFonts w:ascii="Century Gothic" w:hAnsi="Century Gothic"/>
          <w:b/>
          <w:noProof/>
          <w:sz w:val="32"/>
          <w:szCs w:val="32"/>
        </w:rPr>
        <mc:AlternateContent>
          <mc:Choice Requires="wps">
            <w:drawing>
              <wp:anchor distT="0" distB="0" distL="114300" distR="114300" simplePos="0" relativeHeight="251693056" behindDoc="0" locked="0" layoutInCell="1" allowOverlap="1" wp14:anchorId="39B67C72" wp14:editId="28D0F496">
                <wp:simplePos x="0" y="0"/>
                <wp:positionH relativeFrom="column">
                  <wp:posOffset>4540498</wp:posOffset>
                </wp:positionH>
                <wp:positionV relativeFrom="paragraph">
                  <wp:posOffset>26063</wp:posOffset>
                </wp:positionV>
                <wp:extent cx="54610" cy="3665551"/>
                <wp:effectExtent l="95250" t="38100" r="59690" b="11430"/>
                <wp:wrapNone/>
                <wp:docPr id="168" name="168 Conector recto de flecha"/>
                <wp:cNvGraphicFramePr/>
                <a:graphic xmlns:a="http://schemas.openxmlformats.org/drawingml/2006/main">
                  <a:graphicData uri="http://schemas.microsoft.com/office/word/2010/wordprocessingShape">
                    <wps:wsp>
                      <wps:cNvCnPr/>
                      <wps:spPr>
                        <a:xfrm flipH="1" flipV="1">
                          <a:off x="0" y="0"/>
                          <a:ext cx="54610" cy="36655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68 Conector recto de flecha" o:spid="_x0000_s1026" type="#_x0000_t32" style="position:absolute;margin-left:357.5pt;margin-top:2.05pt;width:4.3pt;height:288.6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" strokecolor="#4579b8 [3044]">
                <v:stroke endarrow="open"/>
              </v:shape>
            </w:pict>
          </mc:Fallback>
        </mc:AlternateContent>
      </w:r>
      <w:r>
        <w:rPr>
          <w:rFonts w:ascii="Century Gothic" w:hAnsi="Century Gothic"/>
          <w:b/>
          <w:noProof/>
          <w:sz w:val="32"/>
          <w:szCs w:val="32"/>
        </w:rPr>
        <mc:AlternateContent>
          <mc:Choice Requires="wps">
            <w:drawing>
              <wp:anchor distT="0" distB="0" distL="114300" distR="114300" simplePos="0" relativeHeight="251681792" behindDoc="0" locked="0" layoutInCell="1" allowOverlap="1" wp14:anchorId="77F95B8E" wp14:editId="343A4003">
                <wp:simplePos x="0" y="0"/>
                <wp:positionH relativeFrom="column">
                  <wp:posOffset>4716780</wp:posOffset>
                </wp:positionH>
                <wp:positionV relativeFrom="paragraph">
                  <wp:posOffset>1270</wp:posOffset>
                </wp:positionV>
                <wp:extent cx="55245" cy="4206240"/>
                <wp:effectExtent l="95250" t="38100" r="59055" b="22860"/>
                <wp:wrapNone/>
                <wp:docPr id="162" name="162 Conector recto de flecha"/>
                <wp:cNvGraphicFramePr/>
                <a:graphic xmlns:a="http://schemas.openxmlformats.org/drawingml/2006/main">
                  <a:graphicData uri="http://schemas.microsoft.com/office/word/2010/wordprocessingShape">
                    <wps:wsp>
                      <wps:cNvCnPr/>
                      <wps:spPr>
                        <a:xfrm flipH="1" flipV="1">
                          <a:off x="0" y="0"/>
                          <a:ext cx="55245" cy="42062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62 Conector recto de flecha" o:spid="_x0000_s1026" type="#_x0000_t32" style="position:absolute;margin-left:371.4pt;margin-top:.1pt;width:4.35pt;height:331.2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" strokecolor="#4579b8 [3044]">
                <v:stroke endarrow="open"/>
              </v:shape>
            </w:pict>
          </mc:Fallback>
        </mc:AlternateContent>
      </w:r>
      <w:r>
        <w:rPr>
          <w:rFonts w:ascii="Century Gothic" w:hAnsi="Century Gothic"/>
          <w:b/>
          <w:noProof/>
          <w:sz w:val="32"/>
          <w:szCs w:val="32"/>
        </w:rPr>
        <mc:AlternateContent>
          <mc:Choice Requires="wps">
            <w:drawing>
              <wp:anchor distT="0" distB="0" distL="114300" distR="114300" simplePos="0" relativeHeight="251679744" behindDoc="0" locked="0" layoutInCell="1" allowOverlap="1" wp14:anchorId="60D07496" wp14:editId="38158273">
                <wp:simplePos x="0" y="0"/>
                <wp:positionH relativeFrom="column">
                  <wp:posOffset>4325620</wp:posOffset>
                </wp:positionH>
                <wp:positionV relativeFrom="paragraph">
                  <wp:posOffset>50165</wp:posOffset>
                </wp:positionV>
                <wp:extent cx="54610" cy="3630930"/>
                <wp:effectExtent l="95250" t="38100" r="59690" b="26670"/>
                <wp:wrapNone/>
                <wp:docPr id="160" name="160 Conector recto de flecha"/>
                <wp:cNvGraphicFramePr/>
                <a:graphic xmlns:a="http://schemas.openxmlformats.org/drawingml/2006/main">
                  <a:graphicData uri="http://schemas.microsoft.com/office/word/2010/wordprocessingShape">
                    <wps:wsp>
                      <wps:cNvCnPr/>
                      <wps:spPr>
                        <a:xfrm flipH="1" flipV="1">
                          <a:off x="0" y="0"/>
                          <a:ext cx="54610" cy="363093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60 Conector recto de flecha" o:spid="_x0000_s1026" type="#_x0000_t32" style="position:absolute;margin-left:340.6pt;margin-top:3.95pt;width:4.3pt;height:285.9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" strokecolor="#4579b8 [3044]">
                <v:stroke endarrow="open"/>
              </v:shape>
            </w:pict>
          </mc:Fallback>
        </mc:AlternateContent>
      </w:r>
      <w:r>
        <w:rPr>
          <w:rFonts w:ascii="Century Gothic" w:hAnsi="Century Gothic"/>
          <w:b/>
          <w:noProof/>
          <w:sz w:val="32"/>
          <w:szCs w:val="32"/>
        </w:rPr>
        <mc:AlternateContent>
          <mc:Choice Requires="wps">
            <w:drawing>
              <wp:anchor distT="0" distB="0" distL="114300" distR="114300" simplePos="0" relativeHeight="251687936" behindDoc="0" locked="0" layoutInCell="1" allowOverlap="1" wp14:anchorId="2C3A3518" wp14:editId="50139FDA">
                <wp:simplePos x="0" y="0"/>
                <wp:positionH relativeFrom="column">
                  <wp:posOffset>3808730</wp:posOffset>
                </wp:positionH>
                <wp:positionV relativeFrom="paragraph">
                  <wp:posOffset>97155</wp:posOffset>
                </wp:positionV>
                <wp:extent cx="0" cy="3442335"/>
                <wp:effectExtent l="95250" t="0" r="114300" b="62865"/>
                <wp:wrapNone/>
                <wp:docPr id="165" name="165 Conector recto de flecha"/>
                <wp:cNvGraphicFramePr/>
                <a:graphic xmlns:a="http://schemas.openxmlformats.org/drawingml/2006/main">
                  <a:graphicData uri="http://schemas.microsoft.com/office/word/2010/wordprocessingShape">
                    <wps:wsp>
                      <wps:cNvCnPr/>
                      <wps:spPr>
                        <a:xfrm>
                          <a:off x="0" y="0"/>
                          <a:ext cx="0" cy="3442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65 Conector recto de flecha" o:spid="_x0000_s1026" type="#_x0000_t32" style="position:absolute;margin-left:299.9pt;margin-top:7.65pt;width:0;height:27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" strokecolor="#4579b8 [3044]">
                <v:stroke endarrow="open"/>
              </v:shape>
            </w:pict>
          </mc:Fallback>
        </mc:AlternateContent>
      </w:r>
    </w:p>
    <w:p w:rsidR="00106735" w:rsidRPr="001517E7" w:rsidRDefault="00106735" w:rsidP="005917F3">
      <w:pPr>
        <w:ind w:left="360"/>
        <w:rPr>
          <w:rFonts w:ascii="Century Gothic" w:hAnsi="Century Gothic"/>
          <w:b/>
        </w:rPr>
      </w:pPr>
    </w:p>
    <w:p w:rsidR="00106735" w:rsidRPr="001517E7" w:rsidRDefault="00106735" w:rsidP="005917F3">
      <w:pPr>
        <w:ind w:left="360"/>
        <w:rPr>
          <w:rFonts w:ascii="Century Gothic" w:hAnsi="Century Gothic"/>
          <w:b/>
        </w:rPr>
      </w:pPr>
    </w:p>
    <w:p w:rsidR="00B20CFA" w:rsidRDefault="00B20CFA" w:rsidP="00B20CFA">
      <w:pPr>
        <w:rPr>
          <w:b/>
        </w:rPr>
      </w:pPr>
      <w:r w:rsidRPr="001517E7">
        <w:rPr>
          <w:rFonts w:ascii="Century Gothic" w:hAnsi="Century Gothic"/>
          <w:b/>
          <w:noProof/>
          <w:sz w:val="32"/>
          <w:szCs w:val="32"/>
        </w:rPr>
        <mc:AlternateContent>
          <mc:Choice Requires="wps">
            <w:drawing>
              <wp:anchor distT="0" distB="0" distL="114300" distR="114300" simplePos="0" relativeHeight="251674624" behindDoc="0" locked="0" layoutInCell="1" allowOverlap="1" wp14:anchorId="1BE848A3" wp14:editId="393751E8">
                <wp:simplePos x="0" y="0"/>
                <wp:positionH relativeFrom="column">
                  <wp:posOffset>4875585</wp:posOffset>
                </wp:positionH>
                <wp:positionV relativeFrom="paragraph">
                  <wp:posOffset>3573835</wp:posOffset>
                </wp:positionV>
                <wp:extent cx="285750" cy="246490"/>
                <wp:effectExtent l="0" t="0" r="19050" b="20320"/>
                <wp:wrapNone/>
                <wp:docPr id="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6490"/>
                        </a:xfrm>
                        <a:prstGeom prst="flowChartProcess">
                          <a:avLst/>
                        </a:prstGeom>
                        <a:solidFill>
                          <a:schemeClr val="bg1"/>
                        </a:solidFill>
                        <a:ln w="9525">
                          <a:solidFill>
                            <a:srgbClr val="000000"/>
                          </a:solidFill>
                          <a:round/>
                          <a:headEnd/>
                          <a:tailEnd/>
                        </a:ln>
                      </wps:spPr>
                      <wps:txbx>
                        <w:txbxContent>
                          <w:p w:rsidR="00B20CFA" w:rsidRDefault="00B20CFA" w:rsidP="00B20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margin-left:383.9pt;margin-top:281.4pt;width:22.5pt;height: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" fillcolor="white [3212]">
                <v:stroke joinstyle="round"/>
                <v:textbox>
                  <w:txbxContent>
                    <w:p w:rsidR="00B20CFA" w:rsidRDefault="00B20CFA" w:rsidP="00B20CFA"/>
                  </w:txbxContent>
                </v:textbox>
              </v:shape>
            </w:pict>
          </mc:Fallback>
        </mc:AlternateContent>
      </w:r>
      <w:r w:rsidRPr="001517E7">
        <w:rPr>
          <w:rFonts w:ascii="Century Gothic" w:hAnsi="Century Gothic"/>
          <w:b/>
          <w:noProof/>
          <w:sz w:val="32"/>
          <w:szCs w:val="32"/>
        </w:rPr>
        <mc:AlternateContent>
          <mc:Choice Requires="wps">
            <w:drawing>
              <wp:anchor distT="0" distB="0" distL="114300" distR="114300" simplePos="0" relativeHeight="251672576" behindDoc="0" locked="0" layoutInCell="1" allowOverlap="1" wp14:anchorId="1A4E1011" wp14:editId="3FCB2D66">
                <wp:simplePos x="0" y="0"/>
                <wp:positionH relativeFrom="column">
                  <wp:posOffset>4874453</wp:posOffset>
                </wp:positionH>
                <wp:positionV relativeFrom="paragraph">
                  <wp:posOffset>3326269</wp:posOffset>
                </wp:positionV>
                <wp:extent cx="285750" cy="246490"/>
                <wp:effectExtent l="0" t="0" r="19050" b="20320"/>
                <wp:wrapNone/>
                <wp:docPr id="6"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6490"/>
                        </a:xfrm>
                        <a:prstGeom prst="triangle">
                          <a:avLst/>
                        </a:prstGeom>
                        <a:solidFill>
                          <a:schemeClr val="bg1"/>
                        </a:solidFill>
                        <a:ln w="9525">
                          <a:solidFill>
                            <a:srgbClr val="000000"/>
                          </a:solidFill>
                          <a:round/>
                          <a:headEnd/>
                          <a:tailEnd/>
                        </a:ln>
                      </wps:spPr>
                      <wps:txbx>
                        <w:txbxContent>
                          <w:p w:rsidR="00B20CFA" w:rsidRDefault="00B20CFA" w:rsidP="00B20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5" style="position:absolute;margin-left:383.8pt;margin-top:261.9pt;width:22.5pt;height:1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" fillcolor="white [3212]">
                <v:stroke joinstyle="round"/>
                <v:textbox>
                  <w:txbxContent>
                    <w:p w:rsidR="00B20CFA" w:rsidRDefault="00B20CFA" w:rsidP="00B20CFA"/>
                  </w:txbxContent>
                </v:textbox>
              </v:shape>
            </w:pict>
          </mc:Fallback>
        </mc:AlternateContent>
      </w:r>
      <w:r w:rsidRPr="001517E7">
        <w:rPr>
          <w:rFonts w:ascii="Century Gothic" w:hAnsi="Century Gothic"/>
          <w:b/>
          <w:noProof/>
          <w:sz w:val="32"/>
          <w:szCs w:val="32"/>
        </w:rPr>
        <mc:AlternateContent>
          <mc:Choice Requires="wps">
            <w:drawing>
              <wp:anchor distT="0" distB="0" distL="114300" distR="114300" simplePos="0" relativeHeight="251670528" behindDoc="0" locked="0" layoutInCell="1" allowOverlap="1" wp14:anchorId="709977FF" wp14:editId="4A9D5896">
                <wp:simplePos x="0" y="0"/>
                <wp:positionH relativeFrom="column">
                  <wp:posOffset>2624455</wp:posOffset>
                </wp:positionH>
                <wp:positionV relativeFrom="paragraph">
                  <wp:posOffset>3329305</wp:posOffset>
                </wp:positionV>
                <wp:extent cx="285750" cy="466725"/>
                <wp:effectExtent l="0" t="0" r="19050" b="28575"/>
                <wp:wrapNone/>
                <wp:docPr id="5"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66725"/>
                        </a:xfrm>
                        <a:prstGeom prst="flowChartMagneticDisk">
                          <a:avLst/>
                        </a:prstGeom>
                        <a:solidFill>
                          <a:srgbClr val="FF0000"/>
                        </a:solidFill>
                        <a:ln w="9525">
                          <a:solidFill>
                            <a:srgbClr val="000000"/>
                          </a:solidFill>
                          <a:round/>
                          <a:headEnd/>
                          <a:tailEnd/>
                        </a:ln>
                      </wps:spPr>
                      <wps:txbx>
                        <w:txbxContent>
                          <w:p w:rsidR="00B20CFA" w:rsidRDefault="00B20CFA" w:rsidP="00B20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132" style="position:absolute;margin-left:206.65pt;margin-top:262.15pt;width:22.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" fillcolor="red">
                <v:textbox>
                  <w:txbxContent>
                    <w:p w:rsidR="00B20CFA" w:rsidRDefault="00B20CFA" w:rsidP="00B20CFA"/>
                  </w:txbxContent>
                </v:textbox>
              </v:shape>
            </w:pict>
          </mc:Fallback>
        </mc:AlternateContent>
      </w:r>
      <w:r>
        <w:rPr>
          <w:b/>
        </w:rPr>
        <w:t xml:space="preserve"> </w:t>
      </w:r>
    </w:p>
    <w:p w:rsidR="00B20CFA" w:rsidRPr="00B20CFA" w:rsidRDefault="00B20CFA" w:rsidP="00B20CFA"/>
    <w:p w:rsidR="00B20CFA" w:rsidRPr="00B20CFA" w:rsidRDefault="00B20CFA" w:rsidP="00B20CFA"/>
    <w:p w:rsidR="00B20CFA" w:rsidRPr="00B20CFA" w:rsidRDefault="00B20CFA" w:rsidP="00B20CFA"/>
    <w:p w:rsidR="00B20CFA" w:rsidRPr="00B20CFA" w:rsidRDefault="00B20CFA" w:rsidP="00B20CFA"/>
    <w:p w:rsidR="00B20CFA" w:rsidRPr="00B20CFA" w:rsidRDefault="003E2884" w:rsidP="00B20CFA">
      <w:r>
        <w:rPr>
          <w:noProof/>
        </w:rPr>
        <mc:AlternateContent>
          <mc:Choice Requires="wps">
            <w:drawing>
              <wp:anchor distT="0" distB="0" distL="114300" distR="114300" simplePos="0" relativeHeight="251697152" behindDoc="0" locked="0" layoutInCell="1" allowOverlap="1" wp14:anchorId="115C625D" wp14:editId="20364488">
                <wp:simplePos x="0" y="0"/>
                <wp:positionH relativeFrom="column">
                  <wp:posOffset>1580894</wp:posOffset>
                </wp:positionH>
                <wp:positionV relativeFrom="paragraph">
                  <wp:posOffset>132079</wp:posOffset>
                </wp:positionV>
                <wp:extent cx="635635" cy="333375"/>
                <wp:effectExtent l="36830" t="39370" r="48895" b="10795"/>
                <wp:wrapNone/>
                <wp:docPr id="167" name="167 Flecha curvada hacia arriba"/>
                <wp:cNvGraphicFramePr/>
                <a:graphic xmlns:a="http://schemas.openxmlformats.org/drawingml/2006/main">
                  <a:graphicData uri="http://schemas.microsoft.com/office/word/2010/wordprocessingShape">
                    <wps:wsp>
                      <wps:cNvSpPr/>
                      <wps:spPr>
                        <a:xfrm rot="5115694">
                          <a:off x="0" y="0"/>
                          <a:ext cx="635635" cy="33337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7 Flecha curvada hacia arriba" o:spid="_x0000_s1026" type="#_x0000_t104" style="position:absolute;margin-left:124.5pt;margin-top:10.4pt;width:50.05pt;height:26.25pt;rotation:5587702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" adj="15936,20184,5400" fillcolor="#4f81bd [3204]" strokecolor="#243f60 [1604]" strokeweight="2pt"/>
            </w:pict>
          </mc:Fallback>
        </mc:AlternateContent>
      </w:r>
      <w:r w:rsidR="00B20CFA" w:rsidRPr="001517E7">
        <w:rPr>
          <w:rFonts w:ascii="Century Gothic" w:hAnsi="Century Gothic"/>
          <w:b/>
          <w:noProof/>
          <w:sz w:val="32"/>
          <w:szCs w:val="32"/>
        </w:rPr>
        <mc:AlternateContent>
          <mc:Choice Requires="wps">
            <w:drawing>
              <wp:anchor distT="0" distB="0" distL="114300" distR="114300" simplePos="0" relativeHeight="251668480" behindDoc="0" locked="0" layoutInCell="1" allowOverlap="1" wp14:anchorId="5CEFD877" wp14:editId="78503CDF">
                <wp:simplePos x="0" y="0"/>
                <wp:positionH relativeFrom="column">
                  <wp:posOffset>2338070</wp:posOffset>
                </wp:positionH>
                <wp:positionV relativeFrom="paragraph">
                  <wp:posOffset>36195</wp:posOffset>
                </wp:positionV>
                <wp:extent cx="285750" cy="466725"/>
                <wp:effectExtent l="0" t="0" r="19050" b="28575"/>
                <wp:wrapNone/>
                <wp:docPr id="3"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66725"/>
                        </a:xfrm>
                        <a:prstGeom prst="flowChartMagneticDisk">
                          <a:avLst/>
                        </a:prstGeom>
                        <a:solidFill>
                          <a:srgbClr val="FFFF00"/>
                        </a:solidFill>
                        <a:ln w="9525">
                          <a:solidFill>
                            <a:srgbClr val="000000"/>
                          </a:solidFill>
                          <a:round/>
                          <a:headEnd/>
                          <a:tailEnd/>
                        </a:ln>
                      </wps:spPr>
                      <wps:txbx>
                        <w:txbxContent>
                          <w:p w:rsidR="00B20CFA" w:rsidRDefault="00B20CFA" w:rsidP="00B20CFA">
                            <w:r>
                              <w:t>2</w:t>
                            </w:r>
                          </w:p>
                          <w:p w:rsidR="00B20CFA" w:rsidRDefault="00B20CFA" w:rsidP="00B20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32" style="position:absolute;margin-left:184.1pt;margin-top:2.85pt;width:22.5pt;height:3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" fillcolor="yellow">
                <v:textbox>
                  <w:txbxContent>
                    <w:p w:rsidR="00B20CFA" w:rsidRDefault="00B20CFA" w:rsidP="00B20CFA">
                      <w:r>
                        <w:t>2</w:t>
                      </w:r>
                    </w:p>
                    <w:p w:rsidR="00B20CFA" w:rsidRDefault="00B20CFA" w:rsidP="00B20CFA"/>
                  </w:txbxContent>
                </v:textbox>
              </v:shape>
            </w:pict>
          </mc:Fallback>
        </mc:AlternateContent>
      </w:r>
    </w:p>
    <w:p w:rsidR="00B20CFA" w:rsidRPr="00B20CFA" w:rsidRDefault="00B20CFA" w:rsidP="00B20CFA"/>
    <w:p w:rsidR="00B20CFA" w:rsidRPr="00B20CFA" w:rsidRDefault="003E2884" w:rsidP="00B20CFA">
      <w:r>
        <w:rPr>
          <w:rFonts w:ascii="Century Gothic" w:hAnsi="Century Gothic"/>
          <w:b/>
          <w:noProof/>
          <w:sz w:val="32"/>
          <w:szCs w:val="32"/>
        </w:rPr>
        <mc:AlternateContent>
          <mc:Choice Requires="wps">
            <w:drawing>
              <wp:anchor distT="0" distB="0" distL="114300" distR="114300" simplePos="0" relativeHeight="251685888" behindDoc="0" locked="0" layoutInCell="1" allowOverlap="1" wp14:anchorId="393C2994" wp14:editId="5413E243">
                <wp:simplePos x="0" y="0"/>
                <wp:positionH relativeFrom="column">
                  <wp:posOffset>2091497</wp:posOffset>
                </wp:positionH>
                <wp:positionV relativeFrom="paragraph">
                  <wp:posOffset>154802</wp:posOffset>
                </wp:positionV>
                <wp:extent cx="1876508" cy="1860605"/>
                <wp:effectExtent l="0" t="0" r="66675" b="63500"/>
                <wp:wrapNone/>
                <wp:docPr id="164" name="164 Conector recto de flecha"/>
                <wp:cNvGraphicFramePr/>
                <a:graphic xmlns:a="http://schemas.openxmlformats.org/drawingml/2006/main">
                  <a:graphicData uri="http://schemas.microsoft.com/office/word/2010/wordprocessingShape">
                    <wps:wsp>
                      <wps:cNvCnPr/>
                      <wps:spPr>
                        <a:xfrm>
                          <a:off x="0" y="0"/>
                          <a:ext cx="1876508" cy="18606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164 Conector recto de flecha" o:spid="_x0000_s1026" type="#_x0000_t32" style="position:absolute;margin-left:164.7pt;margin-top:12.2pt;width:147.75pt;height:14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" strokecolor="#4579b8 [3044]">
                <v:stroke endarrow="open"/>
              </v:shape>
            </w:pict>
          </mc:Fallback>
        </mc:AlternateContent>
      </w:r>
    </w:p>
    <w:p w:rsidR="00B20CFA" w:rsidRPr="00B20CFA" w:rsidRDefault="00B20CFA" w:rsidP="00B20CFA"/>
    <w:p w:rsidR="00B20CFA" w:rsidRPr="00B20CFA" w:rsidRDefault="00B20CFA" w:rsidP="00B20CFA"/>
    <w:p w:rsidR="00B20CFA" w:rsidRPr="00B20CFA" w:rsidRDefault="00B20CFA" w:rsidP="00B20CFA"/>
    <w:p w:rsidR="00B20CFA" w:rsidRPr="00B20CFA" w:rsidRDefault="00B20CFA" w:rsidP="00B20CFA"/>
    <w:p w:rsidR="00B20CFA" w:rsidRPr="00B20CFA" w:rsidRDefault="00B20CFA" w:rsidP="00B20CFA"/>
    <w:p w:rsidR="00B20CFA" w:rsidRPr="00B20CFA" w:rsidRDefault="00B20CFA" w:rsidP="00B20CFA"/>
    <w:p w:rsidR="00B20CFA" w:rsidRPr="00B20CFA" w:rsidRDefault="00B20CFA" w:rsidP="00B20CFA"/>
    <w:p w:rsidR="00B20CFA" w:rsidRPr="00B20CFA" w:rsidRDefault="00B20CFA" w:rsidP="00B20CFA">
      <w:r w:rsidRPr="001517E7">
        <w:rPr>
          <w:rFonts w:ascii="Century Gothic" w:hAnsi="Century Gothic"/>
          <w:b/>
          <w:noProof/>
          <w:sz w:val="32"/>
          <w:szCs w:val="32"/>
        </w:rPr>
        <mc:AlternateContent>
          <mc:Choice Requires="wps">
            <w:drawing>
              <wp:anchor distT="0" distB="0" distL="114300" distR="114300" simplePos="0" relativeHeight="251666432" behindDoc="0" locked="0" layoutInCell="1" allowOverlap="1" wp14:anchorId="19DC19D4" wp14:editId="2BD7ACAA">
                <wp:simplePos x="0" y="0"/>
                <wp:positionH relativeFrom="column">
                  <wp:posOffset>3927475</wp:posOffset>
                </wp:positionH>
                <wp:positionV relativeFrom="paragraph">
                  <wp:posOffset>15875</wp:posOffset>
                </wp:positionV>
                <wp:extent cx="285750" cy="466725"/>
                <wp:effectExtent l="0" t="0" r="19050" b="28575"/>
                <wp:wrapNone/>
                <wp:docPr id="1"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466725"/>
                        </a:xfrm>
                        <a:prstGeom prst="flowChartMagneticDisk">
                          <a:avLst/>
                        </a:prstGeom>
                        <a:solidFill>
                          <a:srgbClr val="FFFF00"/>
                        </a:solidFill>
                        <a:ln w="9525">
                          <a:solidFill>
                            <a:srgbClr val="000000"/>
                          </a:solidFill>
                          <a:round/>
                          <a:headEnd/>
                          <a:tailEnd/>
                        </a:ln>
                      </wps:spPr>
                      <wps:txbx>
                        <w:txbxContent>
                          <w:p w:rsidR="00B20CFA" w:rsidRDefault="00B20CFA" w:rsidP="00B20CFA">
                            <w:r>
                              <w:t>3</w:t>
                            </w:r>
                          </w:p>
                          <w:p w:rsidR="00B20CFA" w:rsidRDefault="00B20CFA" w:rsidP="00B20C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32" style="position:absolute;margin-left:309.25pt;margin-top:1.25pt;width:2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" fillcolor="yellow">
                <v:textbox>
                  <w:txbxContent>
                    <w:p w:rsidR="00B20CFA" w:rsidRDefault="00B20CFA" w:rsidP="00B20CFA">
                      <w:r>
                        <w:t>3</w:t>
                      </w:r>
                    </w:p>
                    <w:p w:rsidR="00B20CFA" w:rsidRDefault="00B20CFA" w:rsidP="00B20CFA"/>
                  </w:txbxContent>
                </v:textbox>
              </v:shape>
            </w:pict>
          </mc:Fallback>
        </mc:AlternateContent>
      </w:r>
    </w:p>
    <w:p w:rsidR="00B20CFA" w:rsidRDefault="00B20CFA" w:rsidP="00B20CFA">
      <w:pPr>
        <w:tabs>
          <w:tab w:val="left" w:pos="7313"/>
        </w:tabs>
      </w:pPr>
    </w:p>
    <w:p w:rsidR="00B20CFA" w:rsidRDefault="003E2884" w:rsidP="00B20CFA">
      <w:pPr>
        <w:tabs>
          <w:tab w:val="left" w:pos="7313"/>
        </w:tabs>
      </w:pPr>
      <w:r>
        <w:rPr>
          <w:noProof/>
        </w:rPr>
        <mc:AlternateContent>
          <mc:Choice Requires="wps">
            <w:drawing>
              <wp:anchor distT="0" distB="0" distL="114300" distR="114300" simplePos="0" relativeHeight="251695104" behindDoc="0" locked="0" layoutInCell="1" allowOverlap="1" wp14:anchorId="2C46D699" wp14:editId="34A387F8">
                <wp:simplePos x="0" y="0"/>
                <wp:positionH relativeFrom="column">
                  <wp:posOffset>3721513</wp:posOffset>
                </wp:positionH>
                <wp:positionV relativeFrom="paragraph">
                  <wp:posOffset>152124</wp:posOffset>
                </wp:positionV>
                <wp:extent cx="810565" cy="333375"/>
                <wp:effectExtent l="0" t="0" r="27940" b="28575"/>
                <wp:wrapNone/>
                <wp:docPr id="169" name="169 Flecha curvada hacia arriba"/>
                <wp:cNvGraphicFramePr/>
                <a:graphic xmlns:a="http://schemas.openxmlformats.org/drawingml/2006/main">
                  <a:graphicData uri="http://schemas.microsoft.com/office/word/2010/wordprocessingShape">
                    <wps:wsp>
                      <wps:cNvSpPr/>
                      <wps:spPr>
                        <a:xfrm>
                          <a:off x="0" y="0"/>
                          <a:ext cx="810565" cy="333375"/>
                        </a:xfrm>
                        <a:prstGeom prst="curved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9 Flecha curvada hacia arriba" o:spid="_x0000_s1026" type="#_x0000_t104" style="position:absolute;margin-left:293.05pt;margin-top:12pt;width:63.8pt;height:2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" adj="17158,20489,5400" fillcolor="#4f81bd [3204]" strokecolor="#243f60 [1604]" strokeweight="2pt"/>
            </w:pict>
          </mc:Fallback>
        </mc:AlternateContent>
      </w:r>
    </w:p>
    <w:p w:rsidR="00B20CFA" w:rsidRDefault="00B20CFA" w:rsidP="00B20CFA">
      <w:pPr>
        <w:tabs>
          <w:tab w:val="left" w:pos="7313"/>
        </w:tabs>
      </w:pPr>
    </w:p>
    <w:p w:rsidR="00B20CFA" w:rsidRDefault="00B20CFA" w:rsidP="00B20CFA">
      <w:pPr>
        <w:tabs>
          <w:tab w:val="left" w:pos="7313"/>
        </w:tabs>
      </w:pPr>
    </w:p>
    <w:p w:rsidR="00F12CC3" w:rsidRPr="00B20CFA" w:rsidRDefault="00B20CFA" w:rsidP="00B20CFA">
      <w:pPr>
        <w:tabs>
          <w:tab w:val="left" w:pos="5529"/>
        </w:tabs>
      </w:pPr>
      <w:r>
        <w:rPr>
          <w:rFonts w:ascii="Century Gothic" w:hAnsi="Century Gothic"/>
          <w:b/>
          <w:sz w:val="32"/>
          <w:szCs w:val="32"/>
        </w:rPr>
        <w:tab/>
      </w:r>
      <w:proofErr w:type="gramStart"/>
      <w:r w:rsidRPr="00B20CFA">
        <w:rPr>
          <w:rFonts w:ascii="Century Gothic" w:hAnsi="Century Gothic"/>
          <w:b/>
          <w:sz w:val="32"/>
          <w:szCs w:val="32"/>
        </w:rPr>
        <w:t>salida</w:t>
      </w:r>
      <w:proofErr w:type="gramEnd"/>
    </w:p>
    <w:sectPr w:rsidR="00F12CC3" w:rsidRPr="00B20CFA" w:rsidSect="00146230">
      <w:headerReference w:type="default" r:id="rId11"/>
      <w:footerReference w:type="even" r:id="rId12"/>
      <w:footerReference w:type="default" r:id="rId13"/>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FAB" w:rsidRDefault="00271FAB">
      <w:r>
        <w:separator/>
      </w:r>
    </w:p>
  </w:endnote>
  <w:endnote w:type="continuationSeparator" w:id="0">
    <w:p w:rsidR="00271FAB" w:rsidRDefault="0027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DE" w:rsidRDefault="006216DE" w:rsidP="007B65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216DE" w:rsidRDefault="006216DE" w:rsidP="007B65E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DE" w:rsidRDefault="006216DE" w:rsidP="007B65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B7C42">
      <w:rPr>
        <w:rStyle w:val="Nmerodepgina"/>
        <w:noProof/>
      </w:rPr>
      <w:t>1</w:t>
    </w:r>
    <w:r>
      <w:rPr>
        <w:rStyle w:val="Nmerodepgina"/>
      </w:rPr>
      <w:fldChar w:fldCharType="end"/>
    </w:r>
  </w:p>
  <w:p w:rsidR="006216DE" w:rsidRDefault="006216DE" w:rsidP="007B65E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FAB" w:rsidRDefault="00271FAB">
      <w:r>
        <w:separator/>
      </w:r>
    </w:p>
  </w:footnote>
  <w:footnote w:type="continuationSeparator" w:id="0">
    <w:p w:rsidR="00271FAB" w:rsidRDefault="00271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DE" w:rsidRDefault="006216DE" w:rsidP="006372DF">
    <w:pPr>
      <w:pStyle w:val="Encabezado"/>
      <w:tabs>
        <w:tab w:val="clear" w:pos="4252"/>
        <w:tab w:val="clear" w:pos="8504"/>
        <w:tab w:val="left" w:pos="7375"/>
      </w:tabs>
    </w:pPr>
    <w:r>
      <w:rPr>
        <w:noProof/>
      </w:rPr>
      <w:drawing>
        <wp:anchor distT="0" distB="0" distL="114300" distR="114300" simplePos="0" relativeHeight="251658240" behindDoc="0" locked="0" layoutInCell="1" allowOverlap="1" wp14:anchorId="31699D1A" wp14:editId="3BBCC211">
          <wp:simplePos x="0" y="0"/>
          <wp:positionH relativeFrom="column">
            <wp:posOffset>2601595</wp:posOffset>
          </wp:positionH>
          <wp:positionV relativeFrom="paragraph">
            <wp:posOffset>-46355</wp:posOffset>
          </wp:positionV>
          <wp:extent cx="1143000" cy="1076325"/>
          <wp:effectExtent l="0" t="0" r="0" b="9525"/>
          <wp:wrapSquare wrapText="bothSides"/>
          <wp:docPr id="2" name="Imagen 2" descr="LOGO%2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20C"/>
                  <pic:cNvPicPr>
                    <a:picLocks noChangeAspect="1" noChangeArrowheads="1"/>
                  </pic:cNvPicPr>
                </pic:nvPicPr>
                <pic:blipFill>
                  <a:blip r:embed="rId1"/>
                  <a:srcRect l="15997" t="15495" r="16623" b="22572"/>
                  <a:stretch>
                    <a:fillRect/>
                  </a:stretch>
                </pic:blipFill>
                <pic:spPr bwMode="auto">
                  <a:xfrm>
                    <a:off x="0" y="0"/>
                    <a:ext cx="1143000" cy="1076325"/>
                  </a:xfrm>
                  <a:prstGeom prst="rect">
                    <a:avLst/>
                  </a:prstGeom>
                  <a:noFill/>
                  <a:ln w="9525">
                    <a:noFill/>
                    <a:miter lim="800000"/>
                    <a:headEnd/>
                    <a:tailEnd/>
                  </a:ln>
                </pic:spPr>
              </pic:pic>
            </a:graphicData>
          </a:graphic>
        </wp:anchor>
      </w:drawing>
    </w:r>
    <w:r w:rsidR="00E51DFE">
      <w:rPr>
        <w:noProof/>
      </w:rPr>
      <w:drawing>
        <wp:inline distT="0" distB="0" distL="0" distR="0" wp14:anchorId="536DD4ED" wp14:editId="378E5E44">
          <wp:extent cx="1057275" cy="881063"/>
          <wp:effectExtent l="0" t="0" r="0" b="0"/>
          <wp:docPr id="3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VCV SOM VELA.gif"/>
                  <pic:cNvPicPr/>
                </pic:nvPicPr>
                <pic:blipFill>
                  <a:blip r:embed="rId2">
                    <a:extLst>
                      <a:ext uri="{28A0092B-C50C-407E-A947-70E740481C1C}">
                        <a14:useLocalDpi xmlns:a14="http://schemas.microsoft.com/office/drawing/2010/main" val="0"/>
                      </a:ext>
                    </a:extLst>
                  </a:blip>
                  <a:stretch>
                    <a:fillRect/>
                  </a:stretch>
                </pic:blipFill>
                <pic:spPr>
                  <a:xfrm>
                    <a:off x="0" y="0"/>
                    <a:ext cx="1057275" cy="881063"/>
                  </a:xfrm>
                  <a:prstGeom prst="rect">
                    <a:avLst/>
                  </a:prstGeom>
                </pic:spPr>
              </pic:pic>
            </a:graphicData>
          </a:graphic>
        </wp:inline>
      </w:drawing>
    </w:r>
    <w:r w:rsidR="006372DF">
      <w:tab/>
      <w:t xml:space="preserve">               </w:t>
    </w:r>
    <w:r w:rsidR="006372DF">
      <w:rPr>
        <w:noProof/>
      </w:rPr>
      <w:drawing>
        <wp:inline distT="0" distB="0" distL="0" distR="0" wp14:anchorId="36309A8E" wp14:editId="01A611C8">
          <wp:extent cx="1192165" cy="1033670"/>
          <wp:effectExtent l="0" t="0" r="8255"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l-Club-Náutico-Dénia.jpg"/>
                  <pic:cNvPicPr/>
                </pic:nvPicPr>
                <pic:blipFill>
                  <a:blip r:embed="rId3">
                    <a:extLst>
                      <a:ext uri="{28A0092B-C50C-407E-A947-70E740481C1C}">
                        <a14:useLocalDpi xmlns:a14="http://schemas.microsoft.com/office/drawing/2010/main" val="0"/>
                      </a:ext>
                    </a:extLst>
                  </a:blip>
                  <a:stretch>
                    <a:fillRect/>
                  </a:stretch>
                </pic:blipFill>
                <pic:spPr>
                  <a:xfrm>
                    <a:off x="0" y="0"/>
                    <a:ext cx="1193654" cy="1034961"/>
                  </a:xfrm>
                  <a:prstGeom prst="rect">
                    <a:avLst/>
                  </a:prstGeom>
                </pic:spPr>
              </pic:pic>
            </a:graphicData>
          </a:graphic>
        </wp:inline>
      </w:drawing>
    </w:r>
  </w:p>
  <w:p w:rsidR="006372DF" w:rsidRDefault="006372DF">
    <w:pPr>
      <w:pStyle w:val="Encabezado"/>
    </w:pPr>
  </w:p>
  <w:p w:rsidR="006372DF" w:rsidRDefault="006372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8.75pt;height:30.75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567"/>
        </w:tabs>
        <w:ind w:left="567" w:hanging="567"/>
      </w:pPr>
    </w:lvl>
    <w:lvl w:ilvl="1">
      <w:start w:val="1"/>
      <w:numFmt w:val="decimal"/>
      <w:lvlText w:val="%1.%2"/>
      <w:lvlJc w:val="left"/>
      <w:pPr>
        <w:tabs>
          <w:tab w:val="num" w:pos="747"/>
        </w:tabs>
        <w:ind w:left="747" w:hanging="567"/>
      </w:pPr>
    </w:lvl>
    <w:lvl w:ilvl="2">
      <w:start w:val="1"/>
      <w:numFmt w:val="decimal"/>
      <w:lvlText w:val="%1.%2.%3"/>
      <w:lvlJc w:val="left"/>
      <w:pPr>
        <w:tabs>
          <w:tab w:val="num" w:pos="1647"/>
        </w:tabs>
        <w:ind w:left="1247" w:hanging="680"/>
      </w:pPr>
    </w:lvl>
    <w:lvl w:ilvl="3">
      <w:start w:val="1"/>
      <w:numFmt w:val="lowerLetter"/>
      <w:lvlText w:val="%4)"/>
      <w:lvlJc w:val="left"/>
      <w:pPr>
        <w:tabs>
          <w:tab w:val="num" w:pos="880"/>
        </w:tabs>
        <w:ind w:left="880" w:hanging="454"/>
      </w:pPr>
    </w:lvl>
    <w:lvl w:ilvl="4">
      <w:start w:val="1"/>
      <w:numFmt w:val="lowerLetter"/>
      <w:lvlText w:val="%5)"/>
      <w:lvlJc w:val="left"/>
      <w:pPr>
        <w:tabs>
          <w:tab w:val="num" w:pos="1701"/>
        </w:tabs>
        <w:ind w:left="1701" w:hanging="454"/>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18F6D26"/>
    <w:multiLevelType w:val="multilevel"/>
    <w:tmpl w:val="334C7408"/>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5032F8"/>
    <w:multiLevelType w:val="multilevel"/>
    <w:tmpl w:val="94C26200"/>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202150"/>
    <w:multiLevelType w:val="multilevel"/>
    <w:tmpl w:val="8A80BDC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0E2A018E"/>
    <w:multiLevelType w:val="multilevel"/>
    <w:tmpl w:val="B9D805AE"/>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
    <w:nsid w:val="0E6F6106"/>
    <w:multiLevelType w:val="multilevel"/>
    <w:tmpl w:val="D2FA6CF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C42866"/>
    <w:multiLevelType w:val="hybridMultilevel"/>
    <w:tmpl w:val="0082C320"/>
    <w:lvl w:ilvl="0" w:tplc="0C0A0001">
      <w:start w:val="1"/>
      <w:numFmt w:val="bullet"/>
      <w:lvlText w:val=""/>
      <w:lvlJc w:val="left"/>
      <w:pPr>
        <w:tabs>
          <w:tab w:val="num" w:pos="3960"/>
        </w:tabs>
        <w:ind w:left="3960" w:hanging="360"/>
      </w:pPr>
      <w:rPr>
        <w:rFonts w:ascii="Symbol" w:hAnsi="Symbol" w:hint="default"/>
      </w:rPr>
    </w:lvl>
    <w:lvl w:ilvl="1" w:tplc="0C0A0003" w:tentative="1">
      <w:start w:val="1"/>
      <w:numFmt w:val="bullet"/>
      <w:lvlText w:val="o"/>
      <w:lvlJc w:val="left"/>
      <w:pPr>
        <w:tabs>
          <w:tab w:val="num" w:pos="4680"/>
        </w:tabs>
        <w:ind w:left="4680" w:hanging="360"/>
      </w:pPr>
      <w:rPr>
        <w:rFonts w:ascii="Courier New" w:hAnsi="Courier New" w:cs="Courier New" w:hint="default"/>
      </w:rPr>
    </w:lvl>
    <w:lvl w:ilvl="2" w:tplc="0C0A0005" w:tentative="1">
      <w:start w:val="1"/>
      <w:numFmt w:val="bullet"/>
      <w:lvlText w:val=""/>
      <w:lvlJc w:val="left"/>
      <w:pPr>
        <w:tabs>
          <w:tab w:val="num" w:pos="5400"/>
        </w:tabs>
        <w:ind w:left="5400" w:hanging="360"/>
      </w:pPr>
      <w:rPr>
        <w:rFonts w:ascii="Wingdings" w:hAnsi="Wingdings" w:hint="default"/>
      </w:rPr>
    </w:lvl>
    <w:lvl w:ilvl="3" w:tplc="0C0A0001" w:tentative="1">
      <w:start w:val="1"/>
      <w:numFmt w:val="bullet"/>
      <w:lvlText w:val=""/>
      <w:lvlJc w:val="left"/>
      <w:pPr>
        <w:tabs>
          <w:tab w:val="num" w:pos="6120"/>
        </w:tabs>
        <w:ind w:left="6120" w:hanging="360"/>
      </w:pPr>
      <w:rPr>
        <w:rFonts w:ascii="Symbol" w:hAnsi="Symbol" w:hint="default"/>
      </w:rPr>
    </w:lvl>
    <w:lvl w:ilvl="4" w:tplc="0C0A0003" w:tentative="1">
      <w:start w:val="1"/>
      <w:numFmt w:val="bullet"/>
      <w:lvlText w:val="o"/>
      <w:lvlJc w:val="left"/>
      <w:pPr>
        <w:tabs>
          <w:tab w:val="num" w:pos="6840"/>
        </w:tabs>
        <w:ind w:left="6840" w:hanging="360"/>
      </w:pPr>
      <w:rPr>
        <w:rFonts w:ascii="Courier New" w:hAnsi="Courier New" w:cs="Courier New" w:hint="default"/>
      </w:rPr>
    </w:lvl>
    <w:lvl w:ilvl="5" w:tplc="0C0A0005" w:tentative="1">
      <w:start w:val="1"/>
      <w:numFmt w:val="bullet"/>
      <w:lvlText w:val=""/>
      <w:lvlJc w:val="left"/>
      <w:pPr>
        <w:tabs>
          <w:tab w:val="num" w:pos="7560"/>
        </w:tabs>
        <w:ind w:left="7560" w:hanging="360"/>
      </w:pPr>
      <w:rPr>
        <w:rFonts w:ascii="Wingdings" w:hAnsi="Wingdings" w:hint="default"/>
      </w:rPr>
    </w:lvl>
    <w:lvl w:ilvl="6" w:tplc="0C0A0001" w:tentative="1">
      <w:start w:val="1"/>
      <w:numFmt w:val="bullet"/>
      <w:lvlText w:val=""/>
      <w:lvlJc w:val="left"/>
      <w:pPr>
        <w:tabs>
          <w:tab w:val="num" w:pos="8280"/>
        </w:tabs>
        <w:ind w:left="8280" w:hanging="360"/>
      </w:pPr>
      <w:rPr>
        <w:rFonts w:ascii="Symbol" w:hAnsi="Symbol" w:hint="default"/>
      </w:rPr>
    </w:lvl>
    <w:lvl w:ilvl="7" w:tplc="0C0A0003" w:tentative="1">
      <w:start w:val="1"/>
      <w:numFmt w:val="bullet"/>
      <w:lvlText w:val="o"/>
      <w:lvlJc w:val="left"/>
      <w:pPr>
        <w:tabs>
          <w:tab w:val="num" w:pos="9000"/>
        </w:tabs>
        <w:ind w:left="9000" w:hanging="360"/>
      </w:pPr>
      <w:rPr>
        <w:rFonts w:ascii="Courier New" w:hAnsi="Courier New" w:cs="Courier New" w:hint="default"/>
      </w:rPr>
    </w:lvl>
    <w:lvl w:ilvl="8" w:tplc="0C0A0005" w:tentative="1">
      <w:start w:val="1"/>
      <w:numFmt w:val="bullet"/>
      <w:lvlText w:val=""/>
      <w:lvlJc w:val="left"/>
      <w:pPr>
        <w:tabs>
          <w:tab w:val="num" w:pos="9720"/>
        </w:tabs>
        <w:ind w:left="9720" w:hanging="360"/>
      </w:pPr>
      <w:rPr>
        <w:rFonts w:ascii="Wingdings" w:hAnsi="Wingdings" w:hint="default"/>
      </w:rPr>
    </w:lvl>
  </w:abstractNum>
  <w:abstractNum w:abstractNumId="7">
    <w:nsid w:val="171067C3"/>
    <w:multiLevelType w:val="multilevel"/>
    <w:tmpl w:val="E99C9F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D63937"/>
    <w:multiLevelType w:val="multilevel"/>
    <w:tmpl w:val="7518AEF6"/>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B7A205F"/>
    <w:multiLevelType w:val="hybridMultilevel"/>
    <w:tmpl w:val="36664C5E"/>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0">
    <w:nsid w:val="319A258D"/>
    <w:multiLevelType w:val="multilevel"/>
    <w:tmpl w:val="937221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nsid w:val="37BC6A42"/>
    <w:multiLevelType w:val="multilevel"/>
    <w:tmpl w:val="5426BE48"/>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81246D9"/>
    <w:multiLevelType w:val="multilevel"/>
    <w:tmpl w:val="864CB8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A586360"/>
    <w:multiLevelType w:val="multilevel"/>
    <w:tmpl w:val="2FBA70DE"/>
    <w:lvl w:ilvl="0">
      <w:start w:val="1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E2E7591"/>
    <w:multiLevelType w:val="multilevel"/>
    <w:tmpl w:val="304C38EE"/>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EA023C3"/>
    <w:multiLevelType w:val="multilevel"/>
    <w:tmpl w:val="6F28B470"/>
    <w:lvl w:ilvl="0">
      <w:start w:val="7"/>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nsid w:val="52A41327"/>
    <w:multiLevelType w:val="hybridMultilevel"/>
    <w:tmpl w:val="202A4CBE"/>
    <w:lvl w:ilvl="0" w:tplc="0C0A000F">
      <w:start w:val="1"/>
      <w:numFmt w:val="decimal"/>
      <w:lvlText w:val="%1."/>
      <w:lvlJc w:val="left"/>
      <w:pPr>
        <w:tabs>
          <w:tab w:val="num" w:pos="360"/>
        </w:tabs>
        <w:ind w:left="360" w:hanging="360"/>
      </w:pPr>
      <w:rPr>
        <w:rFonts w:hint="default"/>
      </w:rPr>
    </w:lvl>
    <w:lvl w:ilvl="1" w:tplc="0C0A000F">
      <w:start w:val="1"/>
      <w:numFmt w:val="decimal"/>
      <w:pStyle w:val="Listaconnmeros21"/>
      <w:lvlText w:val="%2."/>
      <w:lvlJc w:val="left"/>
      <w:pPr>
        <w:tabs>
          <w:tab w:val="num" w:pos="720"/>
        </w:tabs>
        <w:ind w:left="720" w:hanging="360"/>
      </w:pPr>
      <w:rPr>
        <w:rFonts w:hint="default"/>
      </w:rPr>
    </w:lvl>
    <w:lvl w:ilvl="2" w:tplc="0C0A001B">
      <w:start w:val="1"/>
      <w:numFmt w:val="lowerRoman"/>
      <w:lvlText w:val="%3."/>
      <w:lvlJc w:val="right"/>
      <w:pPr>
        <w:tabs>
          <w:tab w:val="num" w:pos="2160"/>
        </w:tabs>
        <w:ind w:left="2160" w:hanging="180"/>
      </w:pPr>
    </w:lvl>
    <w:lvl w:ilvl="3" w:tplc="0C0A0017">
      <w:start w:val="1"/>
      <w:numFmt w:val="lowerLetter"/>
      <w:lvlText w:val="%4)"/>
      <w:lvlJc w:val="left"/>
      <w:pPr>
        <w:tabs>
          <w:tab w:val="num" w:pos="2880"/>
        </w:tabs>
        <w:ind w:left="2880" w:hanging="360"/>
      </w:pPr>
    </w:lvl>
    <w:lvl w:ilvl="4" w:tplc="0C0A0001">
      <w:start w:val="1"/>
      <w:numFmt w:val="bullet"/>
      <w:lvlText w:val=""/>
      <w:lvlJc w:val="left"/>
      <w:pPr>
        <w:tabs>
          <w:tab w:val="num" w:pos="900"/>
        </w:tabs>
        <w:ind w:left="900" w:hanging="360"/>
      </w:pPr>
      <w:rPr>
        <w:rFonts w:ascii="Symbol" w:hAnsi="Symbol" w:hint="default"/>
      </w:rPr>
    </w:lvl>
    <w:lvl w:ilvl="5" w:tplc="7F0EA22E">
      <w:start w:val="22"/>
      <w:numFmt w:val="bullet"/>
      <w:lvlText w:val="-"/>
      <w:lvlJc w:val="left"/>
      <w:pPr>
        <w:tabs>
          <w:tab w:val="num" w:pos="4500"/>
        </w:tabs>
        <w:ind w:left="4500" w:hanging="360"/>
      </w:pPr>
      <w:rPr>
        <w:rFonts w:ascii="Arial" w:eastAsia="Times New Roman" w:hAnsi="Arial" w:cs="Arial"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3511C25"/>
    <w:multiLevelType w:val="multilevel"/>
    <w:tmpl w:val="DD9C258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8">
    <w:nsid w:val="560D01A0"/>
    <w:multiLevelType w:val="hybridMultilevel"/>
    <w:tmpl w:val="48FAEAF4"/>
    <w:lvl w:ilvl="0" w:tplc="CE9E2E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8F74012"/>
    <w:multiLevelType w:val="multilevel"/>
    <w:tmpl w:val="6856197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C1B4BEE"/>
    <w:multiLevelType w:val="multilevel"/>
    <w:tmpl w:val="71E83468"/>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6701667A"/>
    <w:multiLevelType w:val="multilevel"/>
    <w:tmpl w:val="F7A4F99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7806E93"/>
    <w:multiLevelType w:val="multilevel"/>
    <w:tmpl w:val="A3E282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3F4910"/>
    <w:multiLevelType w:val="hybridMultilevel"/>
    <w:tmpl w:val="D33C50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901657C"/>
    <w:multiLevelType w:val="multilevel"/>
    <w:tmpl w:val="4080CD20"/>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B7B6D95"/>
    <w:multiLevelType w:val="multilevel"/>
    <w:tmpl w:val="76BEFBF0"/>
    <w:lvl w:ilvl="0">
      <w:start w:val="1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E0D7FDC"/>
    <w:multiLevelType w:val="multilevel"/>
    <w:tmpl w:val="D6FE5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9"/>
  </w:num>
  <w:num w:numId="3">
    <w:abstractNumId w:val="3"/>
  </w:num>
  <w:num w:numId="4">
    <w:abstractNumId w:val="4"/>
  </w:num>
  <w:num w:numId="5">
    <w:abstractNumId w:val="10"/>
  </w:num>
  <w:num w:numId="6">
    <w:abstractNumId w:val="12"/>
  </w:num>
  <w:num w:numId="7">
    <w:abstractNumId w:val="21"/>
  </w:num>
  <w:num w:numId="8">
    <w:abstractNumId w:val="11"/>
  </w:num>
  <w:num w:numId="9">
    <w:abstractNumId w:val="2"/>
  </w:num>
  <w:num w:numId="10">
    <w:abstractNumId w:val="25"/>
  </w:num>
  <w:num w:numId="11">
    <w:abstractNumId w:val="24"/>
  </w:num>
  <w:num w:numId="12">
    <w:abstractNumId w:val="8"/>
  </w:num>
  <w:num w:numId="13">
    <w:abstractNumId w:val="6"/>
  </w:num>
  <w:num w:numId="14">
    <w:abstractNumId w:val="23"/>
  </w:num>
  <w:num w:numId="15">
    <w:abstractNumId w:val="16"/>
  </w:num>
  <w:num w:numId="16">
    <w:abstractNumId w:val="16"/>
  </w:num>
  <w:num w:numId="17">
    <w:abstractNumId w:val="17"/>
  </w:num>
  <w:num w:numId="18">
    <w:abstractNumId w:val="13"/>
  </w:num>
  <w:num w:numId="19">
    <w:abstractNumId w:val="7"/>
  </w:num>
  <w:num w:numId="20">
    <w:abstractNumId w:val="22"/>
  </w:num>
  <w:num w:numId="21">
    <w:abstractNumId w:val="26"/>
  </w:num>
  <w:num w:numId="22">
    <w:abstractNumId w:val="15"/>
  </w:num>
  <w:num w:numId="23">
    <w:abstractNumId w:val="20"/>
  </w:num>
  <w:num w:numId="24">
    <w:abstractNumId w:val="18"/>
  </w:num>
  <w:num w:numId="25">
    <w:abstractNumId w:val="19"/>
  </w:num>
  <w:num w:numId="26">
    <w:abstractNumId w:val="5"/>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color="yellow">
      <v:fill color="yellow"/>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7A"/>
    <w:rsid w:val="00036745"/>
    <w:rsid w:val="0003677B"/>
    <w:rsid w:val="00041C46"/>
    <w:rsid w:val="00045F3F"/>
    <w:rsid w:val="00060DB1"/>
    <w:rsid w:val="00062090"/>
    <w:rsid w:val="00063098"/>
    <w:rsid w:val="0006384C"/>
    <w:rsid w:val="00063A95"/>
    <w:rsid w:val="0006571F"/>
    <w:rsid w:val="000665B2"/>
    <w:rsid w:val="000754D9"/>
    <w:rsid w:val="00082049"/>
    <w:rsid w:val="000908F7"/>
    <w:rsid w:val="00091C2E"/>
    <w:rsid w:val="000932AB"/>
    <w:rsid w:val="000B62AF"/>
    <w:rsid w:val="000B7C42"/>
    <w:rsid w:val="000C41B3"/>
    <w:rsid w:val="000D17B1"/>
    <w:rsid w:val="000D1AAC"/>
    <w:rsid w:val="000D2C7E"/>
    <w:rsid w:val="000D4893"/>
    <w:rsid w:val="000D4AE5"/>
    <w:rsid w:val="000E45A2"/>
    <w:rsid w:val="000F31B7"/>
    <w:rsid w:val="00106735"/>
    <w:rsid w:val="00122B18"/>
    <w:rsid w:val="00125546"/>
    <w:rsid w:val="001313B2"/>
    <w:rsid w:val="00134271"/>
    <w:rsid w:val="00140F6E"/>
    <w:rsid w:val="0014104B"/>
    <w:rsid w:val="00146230"/>
    <w:rsid w:val="0015076D"/>
    <w:rsid w:val="00150924"/>
    <w:rsid w:val="001517E7"/>
    <w:rsid w:val="00153611"/>
    <w:rsid w:val="00154661"/>
    <w:rsid w:val="0016162A"/>
    <w:rsid w:val="00172EA8"/>
    <w:rsid w:val="0017582E"/>
    <w:rsid w:val="00184333"/>
    <w:rsid w:val="00193F88"/>
    <w:rsid w:val="001A1876"/>
    <w:rsid w:val="001B3F45"/>
    <w:rsid w:val="001B6099"/>
    <w:rsid w:val="001C42C1"/>
    <w:rsid w:val="001D2894"/>
    <w:rsid w:val="001D39A3"/>
    <w:rsid w:val="001D5653"/>
    <w:rsid w:val="001D7502"/>
    <w:rsid w:val="001F3DD0"/>
    <w:rsid w:val="001F64BE"/>
    <w:rsid w:val="002073AB"/>
    <w:rsid w:val="00212845"/>
    <w:rsid w:val="00213CED"/>
    <w:rsid w:val="002366B0"/>
    <w:rsid w:val="00250957"/>
    <w:rsid w:val="002545AF"/>
    <w:rsid w:val="00255FB9"/>
    <w:rsid w:val="00270C9D"/>
    <w:rsid w:val="00271FAB"/>
    <w:rsid w:val="00273C5B"/>
    <w:rsid w:val="00277D69"/>
    <w:rsid w:val="00280180"/>
    <w:rsid w:val="0028159F"/>
    <w:rsid w:val="00286E6D"/>
    <w:rsid w:val="00291B1B"/>
    <w:rsid w:val="002A567B"/>
    <w:rsid w:val="002A7C5C"/>
    <w:rsid w:val="002B3ED3"/>
    <w:rsid w:val="002C5461"/>
    <w:rsid w:val="002D28E1"/>
    <w:rsid w:val="002E6063"/>
    <w:rsid w:val="003110A8"/>
    <w:rsid w:val="00321B41"/>
    <w:rsid w:val="0033238C"/>
    <w:rsid w:val="00340B30"/>
    <w:rsid w:val="00364FA6"/>
    <w:rsid w:val="00367A39"/>
    <w:rsid w:val="003864EA"/>
    <w:rsid w:val="00390C2F"/>
    <w:rsid w:val="00392DBA"/>
    <w:rsid w:val="003A07E5"/>
    <w:rsid w:val="003A0C33"/>
    <w:rsid w:val="003A6928"/>
    <w:rsid w:val="003B2D30"/>
    <w:rsid w:val="003B746A"/>
    <w:rsid w:val="003E027E"/>
    <w:rsid w:val="003E19A4"/>
    <w:rsid w:val="003E2884"/>
    <w:rsid w:val="003E3016"/>
    <w:rsid w:val="003E6592"/>
    <w:rsid w:val="003F10A8"/>
    <w:rsid w:val="00410B5F"/>
    <w:rsid w:val="00444479"/>
    <w:rsid w:val="00450E44"/>
    <w:rsid w:val="004569F0"/>
    <w:rsid w:val="004634AD"/>
    <w:rsid w:val="0046406B"/>
    <w:rsid w:val="004654BA"/>
    <w:rsid w:val="00466B2E"/>
    <w:rsid w:val="00466E40"/>
    <w:rsid w:val="004828FD"/>
    <w:rsid w:val="00496BDD"/>
    <w:rsid w:val="004C6AA6"/>
    <w:rsid w:val="004D508B"/>
    <w:rsid w:val="004E297B"/>
    <w:rsid w:val="004F2112"/>
    <w:rsid w:val="004F4FA9"/>
    <w:rsid w:val="0050044F"/>
    <w:rsid w:val="00502098"/>
    <w:rsid w:val="00517043"/>
    <w:rsid w:val="00522E01"/>
    <w:rsid w:val="0052326B"/>
    <w:rsid w:val="00525AE8"/>
    <w:rsid w:val="00526A36"/>
    <w:rsid w:val="005272CD"/>
    <w:rsid w:val="005345D5"/>
    <w:rsid w:val="00534E62"/>
    <w:rsid w:val="005755F5"/>
    <w:rsid w:val="00586E83"/>
    <w:rsid w:val="005917F3"/>
    <w:rsid w:val="00592376"/>
    <w:rsid w:val="0059482F"/>
    <w:rsid w:val="005C0FB1"/>
    <w:rsid w:val="005C3349"/>
    <w:rsid w:val="005C3E5F"/>
    <w:rsid w:val="005D01DF"/>
    <w:rsid w:val="005D56B4"/>
    <w:rsid w:val="005F0806"/>
    <w:rsid w:val="005F4993"/>
    <w:rsid w:val="006069B6"/>
    <w:rsid w:val="006216DE"/>
    <w:rsid w:val="00632861"/>
    <w:rsid w:val="006372DF"/>
    <w:rsid w:val="00675EC3"/>
    <w:rsid w:val="006858B3"/>
    <w:rsid w:val="00693274"/>
    <w:rsid w:val="00697993"/>
    <w:rsid w:val="006A2963"/>
    <w:rsid w:val="006B4A77"/>
    <w:rsid w:val="006C15EC"/>
    <w:rsid w:val="006E7B41"/>
    <w:rsid w:val="0070345F"/>
    <w:rsid w:val="00703B4C"/>
    <w:rsid w:val="0070519B"/>
    <w:rsid w:val="00707F58"/>
    <w:rsid w:val="0071577B"/>
    <w:rsid w:val="007323EF"/>
    <w:rsid w:val="00741183"/>
    <w:rsid w:val="007711C9"/>
    <w:rsid w:val="007745C6"/>
    <w:rsid w:val="007828D1"/>
    <w:rsid w:val="007868C1"/>
    <w:rsid w:val="00792843"/>
    <w:rsid w:val="007B0CA0"/>
    <w:rsid w:val="007B2079"/>
    <w:rsid w:val="007B34C7"/>
    <w:rsid w:val="007B65E3"/>
    <w:rsid w:val="007B73C2"/>
    <w:rsid w:val="007C02E9"/>
    <w:rsid w:val="007C08D8"/>
    <w:rsid w:val="007C450D"/>
    <w:rsid w:val="007D38F3"/>
    <w:rsid w:val="00813B21"/>
    <w:rsid w:val="00824C09"/>
    <w:rsid w:val="00830B37"/>
    <w:rsid w:val="008425DD"/>
    <w:rsid w:val="008450B1"/>
    <w:rsid w:val="008504AE"/>
    <w:rsid w:val="008871B3"/>
    <w:rsid w:val="00892BA5"/>
    <w:rsid w:val="00895700"/>
    <w:rsid w:val="008B389C"/>
    <w:rsid w:val="008C4829"/>
    <w:rsid w:val="008C4E72"/>
    <w:rsid w:val="008D3FA8"/>
    <w:rsid w:val="008D6979"/>
    <w:rsid w:val="008E1E61"/>
    <w:rsid w:val="008E4A65"/>
    <w:rsid w:val="009038C9"/>
    <w:rsid w:val="00903C20"/>
    <w:rsid w:val="009071BC"/>
    <w:rsid w:val="0091493C"/>
    <w:rsid w:val="00914DA7"/>
    <w:rsid w:val="009158FE"/>
    <w:rsid w:val="00921A20"/>
    <w:rsid w:val="00931B07"/>
    <w:rsid w:val="0093631D"/>
    <w:rsid w:val="009447C5"/>
    <w:rsid w:val="009541DB"/>
    <w:rsid w:val="0096293F"/>
    <w:rsid w:val="00966C95"/>
    <w:rsid w:val="00974CC8"/>
    <w:rsid w:val="00986FFC"/>
    <w:rsid w:val="009938B7"/>
    <w:rsid w:val="0099497D"/>
    <w:rsid w:val="00996DEF"/>
    <w:rsid w:val="009B06BE"/>
    <w:rsid w:val="009B7C4A"/>
    <w:rsid w:val="009C0723"/>
    <w:rsid w:val="009C5F30"/>
    <w:rsid w:val="009D2BE6"/>
    <w:rsid w:val="009E1DEF"/>
    <w:rsid w:val="009F000E"/>
    <w:rsid w:val="009F04B2"/>
    <w:rsid w:val="00A01076"/>
    <w:rsid w:val="00A011AB"/>
    <w:rsid w:val="00A04990"/>
    <w:rsid w:val="00A07CDC"/>
    <w:rsid w:val="00A165C2"/>
    <w:rsid w:val="00A249AC"/>
    <w:rsid w:val="00A409B1"/>
    <w:rsid w:val="00A412EA"/>
    <w:rsid w:val="00A45DC6"/>
    <w:rsid w:val="00A61B1E"/>
    <w:rsid w:val="00A7567F"/>
    <w:rsid w:val="00A7604B"/>
    <w:rsid w:val="00A761B3"/>
    <w:rsid w:val="00A839B0"/>
    <w:rsid w:val="00A94B39"/>
    <w:rsid w:val="00A96F2A"/>
    <w:rsid w:val="00AA48FE"/>
    <w:rsid w:val="00AB0E59"/>
    <w:rsid w:val="00AB64C2"/>
    <w:rsid w:val="00AC1DFD"/>
    <w:rsid w:val="00AC2151"/>
    <w:rsid w:val="00AF41EA"/>
    <w:rsid w:val="00AF73D6"/>
    <w:rsid w:val="00B01BD4"/>
    <w:rsid w:val="00B11A2E"/>
    <w:rsid w:val="00B20CFA"/>
    <w:rsid w:val="00B24D7A"/>
    <w:rsid w:val="00B43A32"/>
    <w:rsid w:val="00B4790D"/>
    <w:rsid w:val="00B870BE"/>
    <w:rsid w:val="00B91A9A"/>
    <w:rsid w:val="00B95959"/>
    <w:rsid w:val="00BB253C"/>
    <w:rsid w:val="00BC64FF"/>
    <w:rsid w:val="00BC6B57"/>
    <w:rsid w:val="00BD16DC"/>
    <w:rsid w:val="00BD645C"/>
    <w:rsid w:val="00BE4A1F"/>
    <w:rsid w:val="00BF03C9"/>
    <w:rsid w:val="00BF3834"/>
    <w:rsid w:val="00C01CFA"/>
    <w:rsid w:val="00C0241B"/>
    <w:rsid w:val="00C04DB5"/>
    <w:rsid w:val="00C0538B"/>
    <w:rsid w:val="00C0738F"/>
    <w:rsid w:val="00C07660"/>
    <w:rsid w:val="00C14ED1"/>
    <w:rsid w:val="00C406D0"/>
    <w:rsid w:val="00C409BE"/>
    <w:rsid w:val="00C50F01"/>
    <w:rsid w:val="00C601D6"/>
    <w:rsid w:val="00C80EEA"/>
    <w:rsid w:val="00C90B03"/>
    <w:rsid w:val="00C9508E"/>
    <w:rsid w:val="00C97DF9"/>
    <w:rsid w:val="00CB3D09"/>
    <w:rsid w:val="00CB434A"/>
    <w:rsid w:val="00CB4FD1"/>
    <w:rsid w:val="00CC1632"/>
    <w:rsid w:val="00CC2247"/>
    <w:rsid w:val="00CD0676"/>
    <w:rsid w:val="00CD0C3C"/>
    <w:rsid w:val="00CD7826"/>
    <w:rsid w:val="00CE239C"/>
    <w:rsid w:val="00D11178"/>
    <w:rsid w:val="00D16288"/>
    <w:rsid w:val="00D217DD"/>
    <w:rsid w:val="00D476E9"/>
    <w:rsid w:val="00D52296"/>
    <w:rsid w:val="00D62986"/>
    <w:rsid w:val="00D63FB0"/>
    <w:rsid w:val="00D82517"/>
    <w:rsid w:val="00D83D5E"/>
    <w:rsid w:val="00D900EF"/>
    <w:rsid w:val="00DB27A6"/>
    <w:rsid w:val="00DB2E8A"/>
    <w:rsid w:val="00DC587C"/>
    <w:rsid w:val="00DD0CC5"/>
    <w:rsid w:val="00DD5E1F"/>
    <w:rsid w:val="00DF0A04"/>
    <w:rsid w:val="00DF0CC4"/>
    <w:rsid w:val="00E036ED"/>
    <w:rsid w:val="00E23AC5"/>
    <w:rsid w:val="00E32A24"/>
    <w:rsid w:val="00E351B8"/>
    <w:rsid w:val="00E360D7"/>
    <w:rsid w:val="00E50816"/>
    <w:rsid w:val="00E51DFE"/>
    <w:rsid w:val="00E60D26"/>
    <w:rsid w:val="00E7107D"/>
    <w:rsid w:val="00E71FDB"/>
    <w:rsid w:val="00E72451"/>
    <w:rsid w:val="00E937F8"/>
    <w:rsid w:val="00EB72C4"/>
    <w:rsid w:val="00EC5677"/>
    <w:rsid w:val="00EE09E9"/>
    <w:rsid w:val="00EE39B5"/>
    <w:rsid w:val="00EE6F14"/>
    <w:rsid w:val="00F1046F"/>
    <w:rsid w:val="00F12CC3"/>
    <w:rsid w:val="00F208F9"/>
    <w:rsid w:val="00F22A63"/>
    <w:rsid w:val="00F510BD"/>
    <w:rsid w:val="00F521C7"/>
    <w:rsid w:val="00F87DDD"/>
    <w:rsid w:val="00F91D7F"/>
    <w:rsid w:val="00F91EC8"/>
    <w:rsid w:val="00F92CD8"/>
    <w:rsid w:val="00FB2CB1"/>
    <w:rsid w:val="00FB36AE"/>
    <w:rsid w:val="00FB5480"/>
    <w:rsid w:val="00FB6248"/>
    <w:rsid w:val="00FD20D9"/>
    <w:rsid w:val="00FE0935"/>
    <w:rsid w:val="00FE1EBA"/>
    <w:rsid w:val="00FE4D4B"/>
    <w:rsid w:val="00FF4786"/>
    <w:rsid w:val="00FF75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color="yellow">
      <v:fill color="yellow"/>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E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07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7B65E3"/>
    <w:pPr>
      <w:tabs>
        <w:tab w:val="center" w:pos="4252"/>
        <w:tab w:val="right" w:pos="8504"/>
      </w:tabs>
    </w:pPr>
  </w:style>
  <w:style w:type="character" w:styleId="Nmerodepgina">
    <w:name w:val="page number"/>
    <w:basedOn w:val="Fuentedeprrafopredeter"/>
    <w:rsid w:val="007B65E3"/>
  </w:style>
  <w:style w:type="paragraph" w:styleId="Textodeglobo">
    <w:name w:val="Balloon Text"/>
    <w:basedOn w:val="Normal"/>
    <w:semiHidden/>
    <w:rsid w:val="00A839B0"/>
    <w:rPr>
      <w:rFonts w:ascii="Tahoma" w:hAnsi="Tahoma" w:cs="Tahoma"/>
      <w:sz w:val="16"/>
      <w:szCs w:val="16"/>
    </w:rPr>
  </w:style>
  <w:style w:type="paragraph" w:styleId="Encabezado">
    <w:name w:val="header"/>
    <w:basedOn w:val="Normal"/>
    <w:rsid w:val="00EE09E9"/>
    <w:pPr>
      <w:tabs>
        <w:tab w:val="center" w:pos="4252"/>
        <w:tab w:val="right" w:pos="8504"/>
      </w:tabs>
    </w:pPr>
  </w:style>
  <w:style w:type="paragraph" w:customStyle="1" w:styleId="Listaconletras">
    <w:name w:val="Lista con letras"/>
    <w:basedOn w:val="Normal"/>
    <w:rsid w:val="00813B21"/>
    <w:pPr>
      <w:tabs>
        <w:tab w:val="num" w:pos="1440"/>
      </w:tabs>
      <w:suppressAutoHyphens/>
      <w:ind w:left="1440" w:hanging="360"/>
      <w:jc w:val="both"/>
    </w:pPr>
    <w:rPr>
      <w:rFonts w:ascii="Arial" w:hAnsi="Arial"/>
      <w:sz w:val="20"/>
      <w:lang w:eastAsia="ar-SA"/>
    </w:rPr>
  </w:style>
  <w:style w:type="paragraph" w:customStyle="1" w:styleId="Listaconnmeros21">
    <w:name w:val="Lista con números 21"/>
    <w:basedOn w:val="Normal"/>
    <w:rsid w:val="00C14ED1"/>
    <w:pPr>
      <w:numPr>
        <w:ilvl w:val="1"/>
        <w:numId w:val="1"/>
      </w:numPr>
      <w:suppressAutoHyphens/>
      <w:spacing w:before="120" w:after="120"/>
      <w:jc w:val="both"/>
      <w:outlineLvl w:val="1"/>
    </w:pPr>
    <w:rPr>
      <w:rFonts w:ascii="Arial" w:hAnsi="Arial"/>
      <w:sz w:val="20"/>
      <w:lang w:eastAsia="ar-SA"/>
    </w:rPr>
  </w:style>
  <w:style w:type="paragraph" w:styleId="Prrafodelista">
    <w:name w:val="List Paragraph"/>
    <w:basedOn w:val="Normal"/>
    <w:uiPriority w:val="34"/>
    <w:qFormat/>
    <w:rsid w:val="00E351B8"/>
    <w:pPr>
      <w:ind w:left="720"/>
      <w:contextualSpacing/>
    </w:pPr>
  </w:style>
  <w:style w:type="character" w:customStyle="1" w:styleId="xbe">
    <w:name w:val="_xbe"/>
    <w:basedOn w:val="Fuentedeprrafopredeter"/>
    <w:rsid w:val="00F91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3E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07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rsid w:val="007B65E3"/>
    <w:pPr>
      <w:tabs>
        <w:tab w:val="center" w:pos="4252"/>
        <w:tab w:val="right" w:pos="8504"/>
      </w:tabs>
    </w:pPr>
  </w:style>
  <w:style w:type="character" w:styleId="Nmerodepgina">
    <w:name w:val="page number"/>
    <w:basedOn w:val="Fuentedeprrafopredeter"/>
    <w:rsid w:val="007B65E3"/>
  </w:style>
  <w:style w:type="paragraph" w:styleId="Textodeglobo">
    <w:name w:val="Balloon Text"/>
    <w:basedOn w:val="Normal"/>
    <w:semiHidden/>
    <w:rsid w:val="00A839B0"/>
    <w:rPr>
      <w:rFonts w:ascii="Tahoma" w:hAnsi="Tahoma" w:cs="Tahoma"/>
      <w:sz w:val="16"/>
      <w:szCs w:val="16"/>
    </w:rPr>
  </w:style>
  <w:style w:type="paragraph" w:styleId="Encabezado">
    <w:name w:val="header"/>
    <w:basedOn w:val="Normal"/>
    <w:rsid w:val="00EE09E9"/>
    <w:pPr>
      <w:tabs>
        <w:tab w:val="center" w:pos="4252"/>
        <w:tab w:val="right" w:pos="8504"/>
      </w:tabs>
    </w:pPr>
  </w:style>
  <w:style w:type="paragraph" w:customStyle="1" w:styleId="Listaconletras">
    <w:name w:val="Lista con letras"/>
    <w:basedOn w:val="Normal"/>
    <w:rsid w:val="00813B21"/>
    <w:pPr>
      <w:tabs>
        <w:tab w:val="num" w:pos="1440"/>
      </w:tabs>
      <w:suppressAutoHyphens/>
      <w:ind w:left="1440" w:hanging="360"/>
      <w:jc w:val="both"/>
    </w:pPr>
    <w:rPr>
      <w:rFonts w:ascii="Arial" w:hAnsi="Arial"/>
      <w:sz w:val="20"/>
      <w:lang w:eastAsia="ar-SA"/>
    </w:rPr>
  </w:style>
  <w:style w:type="paragraph" w:customStyle="1" w:styleId="Listaconnmeros21">
    <w:name w:val="Lista con números 21"/>
    <w:basedOn w:val="Normal"/>
    <w:rsid w:val="00C14ED1"/>
    <w:pPr>
      <w:numPr>
        <w:ilvl w:val="1"/>
        <w:numId w:val="1"/>
      </w:numPr>
      <w:suppressAutoHyphens/>
      <w:spacing w:before="120" w:after="120"/>
      <w:jc w:val="both"/>
      <w:outlineLvl w:val="1"/>
    </w:pPr>
    <w:rPr>
      <w:rFonts w:ascii="Arial" w:hAnsi="Arial"/>
      <w:sz w:val="20"/>
      <w:lang w:eastAsia="ar-SA"/>
    </w:rPr>
  </w:style>
  <w:style w:type="paragraph" w:styleId="Prrafodelista">
    <w:name w:val="List Paragraph"/>
    <w:basedOn w:val="Normal"/>
    <w:uiPriority w:val="34"/>
    <w:qFormat/>
    <w:rsid w:val="00E351B8"/>
    <w:pPr>
      <w:ind w:left="720"/>
      <w:contextualSpacing/>
    </w:pPr>
  </w:style>
  <w:style w:type="character" w:customStyle="1" w:styleId="xbe">
    <w:name w:val="_xbe"/>
    <w:basedOn w:val="Fuentedeprrafopredeter"/>
    <w:rsid w:val="00F9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43131">
      <w:bodyDiv w:val="1"/>
      <w:marLeft w:val="0"/>
      <w:marRight w:val="0"/>
      <w:marTop w:val="0"/>
      <w:marBottom w:val="0"/>
      <w:divBdr>
        <w:top w:val="none" w:sz="0" w:space="0" w:color="auto"/>
        <w:left w:val="none" w:sz="0" w:space="0" w:color="auto"/>
        <w:bottom w:val="none" w:sz="0" w:space="0" w:color="auto"/>
        <w:right w:val="none" w:sz="0" w:space="0" w:color="auto"/>
      </w:divBdr>
    </w:div>
    <w:div w:id="18731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gif"/><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3593B-4469-47C0-9C45-F82E499F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10</Pages>
  <Words>2124</Words>
  <Characters>11685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“SIR THOMAS LIPTON”</vt:lpstr>
    </vt:vector>
  </TitlesOfParts>
  <Company>HP</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THOMAS LIPTON”</dc:title>
  <dc:creator>Club Nautico</dc:creator>
  <cp:lastModifiedBy>TONI</cp:lastModifiedBy>
  <cp:revision>3</cp:revision>
  <cp:lastPrinted>2016-08-25T16:04:00Z</cp:lastPrinted>
  <dcterms:created xsi:type="dcterms:W3CDTF">2017-05-05T15:59:00Z</dcterms:created>
  <dcterms:modified xsi:type="dcterms:W3CDTF">2017-05-09T17:36:00Z</dcterms:modified>
</cp:coreProperties>
</file>